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55" w:rsidRDefault="00BF7455">
      <w:r w:rsidRPr="00BF7455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7844B0D2" wp14:editId="7E406484">
            <wp:simplePos x="0" y="0"/>
            <wp:positionH relativeFrom="page">
              <wp:posOffset>-129540</wp:posOffset>
            </wp:positionH>
            <wp:positionV relativeFrom="page">
              <wp:posOffset>-356870</wp:posOffset>
            </wp:positionV>
            <wp:extent cx="7559040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F7455" w:rsidRPr="00BF7455" w:rsidRDefault="00BF7455" w:rsidP="00BF7455">
      <w:pPr>
        <w:tabs>
          <w:tab w:val="left" w:pos="151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lastRenderedPageBreak/>
        <w:t>Anexă la Hotărârea</w:t>
      </w:r>
      <w:r w:rsidRPr="00BF7455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 Consiliul</w:t>
      </w:r>
      <w:r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>ui</w:t>
      </w:r>
      <w:r w:rsidRPr="00BF7455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 Național pentru Asistența Juridică Garantată de Stat</w:t>
      </w:r>
    </w:p>
    <w:p w:rsidR="00BF7455" w:rsidRPr="00BF7455" w:rsidRDefault="00BF7455" w:rsidP="00BF7455">
      <w:pPr>
        <w:tabs>
          <w:tab w:val="left" w:pos="151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val="ro-MD" w:eastAsia="ru-RU"/>
        </w:rPr>
      </w:pPr>
      <w:r w:rsidRPr="00BF7455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nr. </w:t>
      </w:r>
      <w:r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14 </w:t>
      </w:r>
      <w:bookmarkStart w:id="0" w:name="_GoBack"/>
      <w:bookmarkEnd w:id="0"/>
      <w:r w:rsidRPr="00BF7455">
        <w:rPr>
          <w:rFonts w:ascii="Times New Roman" w:eastAsia="Times New Roman" w:hAnsi="Times New Roman" w:cs="Times New Roman"/>
          <w:i/>
          <w:sz w:val="18"/>
          <w:szCs w:val="18"/>
          <w:lang w:val="ro-MD" w:eastAsia="ru-RU"/>
        </w:rPr>
        <w:t xml:space="preserve"> din 31 martie 2016</w:t>
      </w:r>
    </w:p>
    <w:p w:rsidR="00BF7455" w:rsidRPr="00BF7455" w:rsidRDefault="00BF7455" w:rsidP="00BF7455">
      <w:pPr>
        <w:tabs>
          <w:tab w:val="left" w:pos="151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tbl>
      <w:tblPr>
        <w:tblW w:w="0" w:type="auto"/>
        <w:tblInd w:w="2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 w:firstRow="0" w:lastRow="0" w:firstColumn="0" w:lastColumn="0" w:noHBand="0" w:noVBand="0"/>
      </w:tblPr>
      <w:tblGrid>
        <w:gridCol w:w="9037"/>
      </w:tblGrid>
      <w:tr w:rsidR="00BF7455" w:rsidRPr="00BF7455" w:rsidTr="00410CA5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9600" w:type="dxa"/>
          </w:tcPr>
          <w:p w:rsidR="00BF7455" w:rsidRPr="00BF7455" w:rsidRDefault="00BF7455" w:rsidP="00BF7455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MD" w:eastAsia="ru-RU"/>
              </w:rPr>
            </w:pPr>
            <w:r w:rsidRPr="00BF7455">
              <w:rPr>
                <w:rFonts w:ascii="Palatino Linotype" w:eastAsia="Times New Roman" w:hAnsi="Palatino Linotype" w:cs="Times New Roman"/>
                <w:sz w:val="20"/>
                <w:szCs w:val="20"/>
                <w:lang w:val="ro-MD" w:eastAsia="ru-RU"/>
              </w:rPr>
              <w:t>CONSILIUL NAŢIONAL PENTRU ASISTENŢĂ JURIDICĂ GARANTATĂ DE STAT</w:t>
            </w:r>
          </w:p>
          <w:p w:rsidR="00BF7455" w:rsidRPr="00BF7455" w:rsidRDefault="00BF7455" w:rsidP="00BF7455">
            <w:pPr>
              <w:spacing w:after="0" w:line="360" w:lineRule="auto"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val="ro-MD" w:eastAsia="ru-RU"/>
              </w:rPr>
            </w:pPr>
            <w:r w:rsidRPr="00BF7455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val="ro-MD" w:eastAsia="ru-RU"/>
              </w:rPr>
              <w:t>OFICIUL TERITORIAL _____________</w:t>
            </w:r>
          </w:p>
          <w:p w:rsidR="00BF7455" w:rsidRPr="00BF7455" w:rsidRDefault="00BF7455" w:rsidP="00BF745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ro-MD" w:eastAsia="ru-RU"/>
              </w:rPr>
            </w:pPr>
            <w:r w:rsidRPr="00BF7455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ab/>
              <w:t>Adresa:</w:t>
            </w:r>
            <w:r w:rsidRPr="00BF7455">
              <w:rPr>
                <w:rFonts w:ascii="Palatino Linotype" w:eastAsia="Times New Roman" w:hAnsi="Palatino Linotype" w:cs="Times New Roman"/>
                <w:sz w:val="18"/>
                <w:szCs w:val="18"/>
                <w:lang w:val="ro-MD" w:eastAsia="ru-RU"/>
              </w:rPr>
              <w:t>____________________________________________________________</w:t>
            </w:r>
          </w:p>
        </w:tc>
      </w:tr>
    </w:tbl>
    <w:p w:rsidR="00BF7455" w:rsidRPr="00BF7455" w:rsidRDefault="00BF7455" w:rsidP="00BF7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DECIZIE</w:t>
      </w:r>
    </w:p>
    <w:p w:rsidR="00BF7455" w:rsidRPr="00BF7455" w:rsidRDefault="00BF7455" w:rsidP="00BF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privind recuperarea cheltuielilor pentru acordarea asistenței juridice garantate de stat </w:t>
      </w:r>
    </w:p>
    <w:p w:rsidR="00BF7455" w:rsidRPr="00BF7455" w:rsidRDefault="00BF7455" w:rsidP="00BF7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nr. ______/RC  din ___.___.20__</w:t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mun./or._____________ 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Oficiul teritorial _____________ al Consiliului Național  pentru Asistență Juridică Garantată  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de Stat, în persoana Coordonatorului ___________________, examinând  chestiunea cu privire 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la recuperarea cheltuielilor pentru acordarea asistenței juridice garantate de stat a constatat 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următoarele:___________________________________________________________________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_____________________________________________________________________________</w:t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br/>
        <w:t>_____________________________________________________________________________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                              </w:t>
      </w:r>
      <w:r w:rsidRPr="00BF7455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 xml:space="preserve">(partea descriptivă și motivatorie a deciziei)                                               </w:t>
      </w:r>
    </w:p>
    <w:p w:rsidR="00BF7455" w:rsidRPr="00BF7455" w:rsidRDefault="00BF7455" w:rsidP="00BF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Ținând cont de cele constatate, în conformitate cu prevederile art. art. 22/23 alin. (2)/(3), 23</w:t>
      </w:r>
      <w:r w:rsidRPr="00BF7455"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 xml:space="preserve">1 </w:t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din </w:t>
      </w:r>
      <w:r w:rsidRPr="00BF7455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 xml:space="preserve">Legea nr. 198-XVI  din  26.07.2007 cu privire la </w:t>
      </w:r>
      <w:proofErr w:type="spellStart"/>
      <w:r w:rsidRPr="00BF7455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asistenţa</w:t>
      </w:r>
      <w:proofErr w:type="spellEnd"/>
      <w:r w:rsidRPr="00BF7455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 xml:space="preserve"> juridică garantată de stat</w:t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</w:t>
      </w: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DECID:</w:t>
      </w:r>
    </w:p>
    <w:p w:rsidR="00BF7455" w:rsidRPr="00BF7455" w:rsidRDefault="00BF7455" w:rsidP="00BF74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Încasarea de la _______________________, cod personal ________________________, cu domiciliul/reședința în ___________________________________________________ </w:t>
      </w:r>
      <w:proofErr w:type="spellStart"/>
      <w:r w:rsidRPr="00BF7455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în</w:t>
      </w:r>
      <w:proofErr w:type="spellEnd"/>
      <w:r w:rsidRPr="00BF7455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contul Oficiului teritorial _________ al Consiliului Național  pentru Asistență Juridică Garantată  de Stat nr. _______________________________suma de _____________ lei.</w:t>
      </w:r>
    </w:p>
    <w:p w:rsidR="00BF7455" w:rsidRPr="00BF7455" w:rsidRDefault="00BF7455" w:rsidP="00BF74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Expedierea deciziei persoanei vizate în termen de 3 zile de la data emiterii, prin scrisoare recomandată cu aviz de primire sau orice alt mijloc care permite confirmarea primirii acesteia.</w:t>
      </w: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lastRenderedPageBreak/>
        <w:t>Totodată, Vă comunicăm că în decurs de 30 de zile de la data indicată în avizul de primire sau în confirmarea recepției deciziei, persoana vizată poate: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a)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recunoaşte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datoria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şi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achită benevol suma solicitată în contul Oficiului teritorial; 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adresa o cerere Oficiului teritorial privind revocarea, în tot sau în parte, a deciziei.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În cazul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recunoaşterii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datoriei, persona vizată în decizie trebuie să prezinte Oficiului teritorial dovada achitării sumei până la expirarea termenului de 30 de zile de la data comunicării deciziei. 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În cazul respingerii cererii de revocare a deciziei, adresate Oficiului teritorial sau în cazul lipsei răspunsului Oficiului teritorial, persoana vizată poate contesta decizia în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instanţa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contencios administrativ.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Prezenta decizie devine executorie: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la expirarea termenului de 30 de zile de la data comunicării deciziei, dacă nu a fost depusă cererea privind revocarea deciziei sau nu a fost prezentată dovada achitării sumei indicate în decizie;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b) la data rămânerii definitive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şi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irevocabile a hotărârii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instanţei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judecată, în măsura în care decizia privind recuperarea cheltuielilor pentru acordarea </w:t>
      </w:r>
      <w:proofErr w:type="spellStart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asistenţei</w:t>
      </w:r>
      <w:proofErr w:type="spellEnd"/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juridice garantate de stat nu a fost anulată drept urmare a contestării acesteia.</w:t>
      </w:r>
    </w:p>
    <w:p w:rsidR="00BF7455" w:rsidRPr="00BF7455" w:rsidRDefault="00BF7455" w:rsidP="00BF7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Decizia se execută silit după depunerea acesteia la executorul judecătoresc, în conformitate cu prevederile Codului de executare al Republicii Moldova.</w:t>
      </w: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Coordonator,</w:t>
      </w: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Oficiul teritorial ___________  </w:t>
      </w: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al Consiliului </w:t>
      </w:r>
      <w:proofErr w:type="spellStart"/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Naţional</w:t>
      </w:r>
      <w:proofErr w:type="spellEnd"/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pentru </w:t>
      </w:r>
      <w:proofErr w:type="spellStart"/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Asistenţă</w:t>
      </w:r>
      <w:proofErr w:type="spellEnd"/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Juridică Garantată de Stat </w:t>
      </w:r>
      <w:r w:rsidRPr="00BF745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                                                         ________________</w:t>
      </w:r>
    </w:p>
    <w:p w:rsidR="00BF7455" w:rsidRPr="00BF7455" w:rsidRDefault="00BF7455" w:rsidP="00BF745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Pr="00BF745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</w:t>
      </w:r>
      <w:r w:rsidRPr="00BF7455"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  <w:t>(semnătura, ștampila)</w:t>
      </w:r>
    </w:p>
    <w:p w:rsidR="00003E69" w:rsidRPr="00BF7455" w:rsidRDefault="00BF7455">
      <w:pPr>
        <w:rPr>
          <w:lang w:val="ro-MD"/>
        </w:rPr>
      </w:pPr>
    </w:p>
    <w:sectPr w:rsidR="00003E69" w:rsidRPr="00BF74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6587D"/>
    <w:multiLevelType w:val="hybridMultilevel"/>
    <w:tmpl w:val="F044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5"/>
    <w:rsid w:val="0002525D"/>
    <w:rsid w:val="003F47CC"/>
    <w:rsid w:val="006A4BA3"/>
    <w:rsid w:val="006C1D8E"/>
    <w:rsid w:val="00835322"/>
    <w:rsid w:val="009055D4"/>
    <w:rsid w:val="009812D3"/>
    <w:rsid w:val="00AC1961"/>
    <w:rsid w:val="00BF7455"/>
    <w:rsid w:val="00D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4FE4-13FA-49A5-A687-F595B4D6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Virschi</dc:creator>
  <cp:keywords/>
  <dc:description/>
  <cp:lastModifiedBy>Victoria Virschi</cp:lastModifiedBy>
  <cp:revision>1</cp:revision>
  <dcterms:created xsi:type="dcterms:W3CDTF">2016-04-04T08:45:00Z</dcterms:created>
  <dcterms:modified xsi:type="dcterms:W3CDTF">2016-04-04T08:48:00Z</dcterms:modified>
</cp:coreProperties>
</file>