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7BE" w:rsidRPr="003747BE" w:rsidRDefault="003747BE" w:rsidP="003747BE">
      <w:pPr>
        <w:spacing w:after="0" w:line="240" w:lineRule="auto"/>
        <w:jc w:val="right"/>
        <w:rPr>
          <w:rFonts w:ascii="Times New Roman" w:eastAsia="SimSun" w:hAnsi="Times New Roman" w:cs="Times New Roman"/>
          <w:i/>
          <w:sz w:val="20"/>
          <w:szCs w:val="20"/>
          <w:lang w:val="ro-RO"/>
        </w:rPr>
      </w:pPr>
      <w:bookmarkStart w:id="0" w:name="_GoBack"/>
      <w:bookmarkEnd w:id="0"/>
      <w:r w:rsidRPr="003747BE">
        <w:rPr>
          <w:rFonts w:ascii="Times New Roman" w:eastAsia="SimSun" w:hAnsi="Times New Roman" w:cs="Times New Roman"/>
          <w:i/>
          <w:sz w:val="20"/>
          <w:szCs w:val="20"/>
          <w:lang w:val="ro-RO"/>
        </w:rPr>
        <w:t xml:space="preserve">Anexa nr.1 la Hotărârea CNAJGS nr. </w:t>
      </w:r>
      <w:r w:rsidR="00B31884">
        <w:rPr>
          <w:rFonts w:ascii="Times New Roman" w:eastAsia="SimSun" w:hAnsi="Times New Roman" w:cs="Times New Roman"/>
          <w:i/>
          <w:sz w:val="20"/>
          <w:szCs w:val="20"/>
          <w:lang w:val="ro-RO"/>
        </w:rPr>
        <w:t xml:space="preserve">22 </w:t>
      </w:r>
      <w:r w:rsidRPr="003747BE">
        <w:rPr>
          <w:rFonts w:ascii="Times New Roman" w:eastAsia="SimSun" w:hAnsi="Times New Roman" w:cs="Times New Roman"/>
          <w:i/>
          <w:sz w:val="20"/>
          <w:szCs w:val="20"/>
          <w:lang w:val="ro-RO"/>
        </w:rPr>
        <w:t xml:space="preserve">din </w:t>
      </w:r>
      <w:r w:rsidR="00330E52">
        <w:rPr>
          <w:rFonts w:ascii="Times New Roman" w:eastAsia="SimSun" w:hAnsi="Times New Roman" w:cs="Times New Roman"/>
          <w:i/>
          <w:sz w:val="20"/>
          <w:szCs w:val="20"/>
          <w:lang w:val="ro-RO"/>
        </w:rPr>
        <w:t>2</w:t>
      </w:r>
      <w:r w:rsidR="00AF7B20">
        <w:rPr>
          <w:rFonts w:ascii="Times New Roman" w:eastAsia="SimSun" w:hAnsi="Times New Roman" w:cs="Times New Roman"/>
          <w:i/>
          <w:sz w:val="20"/>
          <w:szCs w:val="20"/>
          <w:lang w:val="ro-RO"/>
        </w:rPr>
        <w:t>7</w:t>
      </w:r>
      <w:r w:rsidRPr="003747BE">
        <w:rPr>
          <w:rFonts w:ascii="Times New Roman" w:eastAsia="SimSun" w:hAnsi="Times New Roman" w:cs="Times New Roman"/>
          <w:i/>
          <w:sz w:val="20"/>
          <w:szCs w:val="20"/>
          <w:lang w:val="ro-RO"/>
        </w:rPr>
        <w:t xml:space="preserve"> decembrie 201</w:t>
      </w:r>
      <w:r w:rsidR="004073CC">
        <w:rPr>
          <w:rFonts w:ascii="Times New Roman" w:eastAsia="SimSun" w:hAnsi="Times New Roman" w:cs="Times New Roman"/>
          <w:i/>
          <w:sz w:val="20"/>
          <w:szCs w:val="20"/>
          <w:lang w:val="ro-RO"/>
        </w:rPr>
        <w:t>7</w:t>
      </w:r>
    </w:p>
    <w:p w:rsidR="003747BE" w:rsidRPr="003747BE" w:rsidRDefault="003747BE" w:rsidP="003747BE">
      <w:pPr>
        <w:spacing w:after="0" w:line="240" w:lineRule="auto"/>
        <w:jc w:val="right"/>
        <w:rPr>
          <w:rFonts w:ascii="Times New Roman" w:eastAsia="SimSun" w:hAnsi="Times New Roman" w:cs="Times New Roman"/>
          <w:i/>
          <w:sz w:val="20"/>
          <w:szCs w:val="20"/>
          <w:lang w:val="ro-RO"/>
        </w:rPr>
      </w:pPr>
    </w:p>
    <w:p w:rsidR="003747BE" w:rsidRPr="003747BE" w:rsidRDefault="003747BE" w:rsidP="003747BE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0"/>
          <w:szCs w:val="20"/>
          <w:lang w:val="ro-RO"/>
        </w:rPr>
      </w:pPr>
      <w:r w:rsidRPr="003747BE">
        <w:rPr>
          <w:rFonts w:ascii="Times New Roman" w:eastAsia="SimSun" w:hAnsi="Times New Roman" w:cs="Times New Roman"/>
          <w:b/>
          <w:sz w:val="20"/>
          <w:szCs w:val="20"/>
          <w:lang w:val="ro-RO"/>
        </w:rPr>
        <w:t>PLANUL DE ACȚIUNI</w:t>
      </w:r>
    </w:p>
    <w:p w:rsidR="003747BE" w:rsidRPr="003747BE" w:rsidRDefault="003747BE" w:rsidP="00330E52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0"/>
          <w:szCs w:val="20"/>
          <w:lang w:val="ro-RO"/>
        </w:rPr>
      </w:pPr>
      <w:r w:rsidRPr="003747BE">
        <w:rPr>
          <w:rFonts w:ascii="Times New Roman" w:eastAsia="SimSun" w:hAnsi="Times New Roman" w:cs="Times New Roman"/>
          <w:b/>
          <w:sz w:val="20"/>
          <w:szCs w:val="20"/>
          <w:lang w:val="ro-RO"/>
        </w:rPr>
        <w:t xml:space="preserve"> pentru anul 201</w:t>
      </w:r>
      <w:r w:rsidR="004073CC">
        <w:rPr>
          <w:rFonts w:ascii="Times New Roman" w:eastAsia="SimSun" w:hAnsi="Times New Roman" w:cs="Times New Roman"/>
          <w:b/>
          <w:sz w:val="20"/>
          <w:szCs w:val="20"/>
          <w:lang w:val="ro-RO"/>
        </w:rPr>
        <w:t>8</w:t>
      </w:r>
      <w:r w:rsidRPr="003747BE">
        <w:rPr>
          <w:rFonts w:ascii="Times New Roman" w:eastAsia="SimSun" w:hAnsi="Times New Roman" w:cs="Times New Roman"/>
          <w:b/>
          <w:sz w:val="20"/>
          <w:szCs w:val="20"/>
          <w:lang w:val="ro-RO"/>
        </w:rPr>
        <w:t xml:space="preserve"> de implementare a </w:t>
      </w:r>
    </w:p>
    <w:p w:rsidR="003747BE" w:rsidRPr="003747BE" w:rsidRDefault="003747BE" w:rsidP="003747BE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0"/>
          <w:szCs w:val="20"/>
          <w:lang w:val="ro-RO"/>
        </w:rPr>
      </w:pPr>
      <w:r w:rsidRPr="003747BE">
        <w:rPr>
          <w:rFonts w:ascii="Times New Roman" w:eastAsia="SimSun" w:hAnsi="Times New Roman" w:cs="Times New Roman"/>
          <w:b/>
          <w:sz w:val="20"/>
          <w:szCs w:val="20"/>
          <w:lang w:val="ro-RO"/>
        </w:rPr>
        <w:t>STRATEGIEI DE ACTIVITATE ÎN SISTEMUL DE ACORDARE A ASISTENȚEI JURIDICE GARANTATE DE STAT PENTRU ANII 201</w:t>
      </w:r>
      <w:r w:rsidR="00661424">
        <w:rPr>
          <w:rFonts w:ascii="Times New Roman" w:eastAsia="SimSun" w:hAnsi="Times New Roman" w:cs="Times New Roman"/>
          <w:b/>
          <w:sz w:val="20"/>
          <w:szCs w:val="20"/>
          <w:lang w:val="ro-RO"/>
        </w:rPr>
        <w:t>8-2020</w:t>
      </w:r>
      <w:r w:rsidRPr="003747BE">
        <w:rPr>
          <w:rFonts w:ascii="Times New Roman" w:eastAsia="SimSun" w:hAnsi="Times New Roman" w:cs="Times New Roman"/>
          <w:b/>
          <w:sz w:val="20"/>
          <w:szCs w:val="20"/>
          <w:lang w:val="ro-RO"/>
        </w:rPr>
        <w:t xml:space="preserve"> </w:t>
      </w:r>
    </w:p>
    <w:p w:rsidR="003747BE" w:rsidRPr="003747BE" w:rsidRDefault="003747BE" w:rsidP="003747BE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0"/>
          <w:szCs w:val="20"/>
          <w:lang w:val="ro-RO"/>
        </w:rPr>
      </w:pPr>
    </w:p>
    <w:tbl>
      <w:tblPr>
        <w:tblW w:w="137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9"/>
        <w:gridCol w:w="1871"/>
        <w:gridCol w:w="2977"/>
        <w:gridCol w:w="1417"/>
        <w:gridCol w:w="1560"/>
        <w:gridCol w:w="1275"/>
        <w:gridCol w:w="1560"/>
        <w:gridCol w:w="2551"/>
      </w:tblGrid>
      <w:tr w:rsidR="00661424" w:rsidRPr="003747BE" w:rsidTr="00BC7EFF">
        <w:tc>
          <w:tcPr>
            <w:tcW w:w="539" w:type="dxa"/>
            <w:vAlign w:val="center"/>
          </w:tcPr>
          <w:p w:rsidR="00661424" w:rsidRPr="003747BE" w:rsidRDefault="00661424" w:rsidP="003747B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val="ro-RO"/>
              </w:rPr>
            </w:pPr>
            <w:r w:rsidRPr="003747BE">
              <w:rPr>
                <w:rFonts w:ascii="Times New Roman" w:eastAsia="SimSun" w:hAnsi="Times New Roman" w:cs="Times New Roman"/>
                <w:b/>
                <w:sz w:val="20"/>
                <w:szCs w:val="20"/>
                <w:lang w:val="ro-RO"/>
              </w:rPr>
              <w:t>Nr</w:t>
            </w:r>
          </w:p>
        </w:tc>
        <w:tc>
          <w:tcPr>
            <w:tcW w:w="1871" w:type="dxa"/>
            <w:vAlign w:val="center"/>
          </w:tcPr>
          <w:p w:rsidR="00661424" w:rsidRPr="003747BE" w:rsidRDefault="00661424" w:rsidP="003747B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val="ro-RO"/>
              </w:rPr>
            </w:pPr>
            <w:r w:rsidRPr="003747BE">
              <w:rPr>
                <w:rFonts w:ascii="Times New Roman" w:eastAsia="SimSun" w:hAnsi="Times New Roman" w:cs="Times New Roman"/>
                <w:b/>
                <w:sz w:val="20"/>
                <w:szCs w:val="20"/>
                <w:lang w:val="ro-RO"/>
              </w:rPr>
              <w:t>Obiectiv</w:t>
            </w:r>
          </w:p>
        </w:tc>
        <w:tc>
          <w:tcPr>
            <w:tcW w:w="2977" w:type="dxa"/>
            <w:vAlign w:val="center"/>
          </w:tcPr>
          <w:p w:rsidR="00661424" w:rsidRPr="003747BE" w:rsidRDefault="00661424" w:rsidP="003747B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val="ro-RO"/>
              </w:rPr>
            </w:pPr>
            <w:r w:rsidRPr="003747BE">
              <w:rPr>
                <w:rFonts w:ascii="Times New Roman" w:eastAsia="SimSun" w:hAnsi="Times New Roman" w:cs="Times New Roman"/>
                <w:b/>
                <w:sz w:val="20"/>
                <w:szCs w:val="20"/>
                <w:lang w:val="ro-RO"/>
              </w:rPr>
              <w:t>Acțiunea</w:t>
            </w:r>
          </w:p>
        </w:tc>
        <w:tc>
          <w:tcPr>
            <w:tcW w:w="1417" w:type="dxa"/>
            <w:vAlign w:val="center"/>
          </w:tcPr>
          <w:p w:rsidR="00661424" w:rsidRPr="003747BE" w:rsidRDefault="00661424" w:rsidP="003747B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val="ro-RO"/>
              </w:rPr>
            </w:pPr>
            <w:r w:rsidRPr="003747BE">
              <w:rPr>
                <w:rFonts w:ascii="Times New Roman" w:eastAsia="SimSun" w:hAnsi="Times New Roman" w:cs="Times New Roman"/>
                <w:b/>
                <w:sz w:val="20"/>
                <w:szCs w:val="20"/>
                <w:lang w:val="ro-RO"/>
              </w:rPr>
              <w:t>Termenii de realizare</w:t>
            </w:r>
          </w:p>
        </w:tc>
        <w:tc>
          <w:tcPr>
            <w:tcW w:w="1560" w:type="dxa"/>
            <w:vAlign w:val="center"/>
          </w:tcPr>
          <w:p w:rsidR="00661424" w:rsidRPr="003747BE" w:rsidRDefault="00661424" w:rsidP="003747B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val="ro-RO"/>
              </w:rPr>
            </w:pPr>
            <w:r w:rsidRPr="003747BE">
              <w:rPr>
                <w:rFonts w:ascii="Times New Roman" w:eastAsia="SimSun" w:hAnsi="Times New Roman" w:cs="Times New Roman"/>
                <w:b/>
                <w:sz w:val="20"/>
                <w:szCs w:val="20"/>
                <w:lang w:val="ro-RO"/>
              </w:rPr>
              <w:t>Responsabili</w:t>
            </w:r>
          </w:p>
        </w:tc>
        <w:tc>
          <w:tcPr>
            <w:tcW w:w="1275" w:type="dxa"/>
            <w:vAlign w:val="center"/>
          </w:tcPr>
          <w:p w:rsidR="00661424" w:rsidRPr="003747BE" w:rsidRDefault="00661424" w:rsidP="003747B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val="ro-RO"/>
              </w:rPr>
            </w:pPr>
            <w:r w:rsidRPr="003747BE">
              <w:rPr>
                <w:rFonts w:ascii="Times New Roman" w:eastAsia="SimSun" w:hAnsi="Times New Roman" w:cs="Times New Roman"/>
                <w:b/>
                <w:sz w:val="20"/>
                <w:szCs w:val="20"/>
                <w:lang w:val="ro-RO"/>
              </w:rPr>
              <w:t xml:space="preserve">Parteneri și Donatori </w:t>
            </w:r>
          </w:p>
          <w:p w:rsidR="00661424" w:rsidRPr="003747BE" w:rsidRDefault="00661424" w:rsidP="003747B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560" w:type="dxa"/>
            <w:vAlign w:val="center"/>
          </w:tcPr>
          <w:p w:rsidR="00661424" w:rsidRPr="003747BE" w:rsidRDefault="00661424" w:rsidP="003747B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val="ro-RO"/>
              </w:rPr>
            </w:pPr>
            <w:r w:rsidRPr="003747BE">
              <w:rPr>
                <w:rFonts w:ascii="Times New Roman" w:eastAsia="SimSun" w:hAnsi="Times New Roman" w:cs="Times New Roman"/>
                <w:b/>
                <w:sz w:val="20"/>
                <w:szCs w:val="20"/>
                <w:lang w:val="ro-RO"/>
              </w:rPr>
              <w:t>Sursa acțiunii</w:t>
            </w:r>
          </w:p>
        </w:tc>
        <w:tc>
          <w:tcPr>
            <w:tcW w:w="2551" w:type="dxa"/>
            <w:vAlign w:val="center"/>
          </w:tcPr>
          <w:p w:rsidR="00661424" w:rsidRPr="003747BE" w:rsidRDefault="00661424" w:rsidP="003747B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val="ro-RO"/>
              </w:rPr>
            </w:pPr>
            <w:r w:rsidRPr="003747BE">
              <w:rPr>
                <w:rFonts w:ascii="Times New Roman" w:eastAsia="SimSun" w:hAnsi="Times New Roman" w:cs="Times New Roman"/>
                <w:b/>
                <w:sz w:val="20"/>
                <w:szCs w:val="20"/>
                <w:lang w:val="ro-RO"/>
              </w:rPr>
              <w:t>Indicatori de rezultat</w:t>
            </w:r>
          </w:p>
        </w:tc>
      </w:tr>
      <w:tr w:rsidR="00661424" w:rsidRPr="00B31884" w:rsidTr="00BC7EFF">
        <w:trPr>
          <w:trHeight w:val="2133"/>
        </w:trPr>
        <w:tc>
          <w:tcPr>
            <w:tcW w:w="539" w:type="dxa"/>
          </w:tcPr>
          <w:p w:rsidR="00661424" w:rsidRPr="003747BE" w:rsidRDefault="00661424" w:rsidP="003747B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  <w:r w:rsidRPr="003747BE"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871" w:type="dxa"/>
            <w:vMerge w:val="restart"/>
          </w:tcPr>
          <w:p w:rsidR="00661424" w:rsidRPr="0054091E" w:rsidRDefault="00661424" w:rsidP="003747BE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color w:val="002060"/>
                <w:sz w:val="20"/>
                <w:szCs w:val="20"/>
                <w:lang w:val="ro-RO"/>
              </w:rPr>
            </w:pPr>
            <w:r w:rsidRPr="0054091E">
              <w:rPr>
                <w:rFonts w:ascii="Times New Roman" w:eastAsia="SimSun" w:hAnsi="Times New Roman" w:cs="Times New Roman"/>
                <w:b/>
                <w:color w:val="002060"/>
                <w:sz w:val="20"/>
                <w:szCs w:val="20"/>
                <w:lang w:val="ro-RO"/>
              </w:rPr>
              <w:t>Consolidarea capacității CNAJGS</w:t>
            </w:r>
            <w:r w:rsidRPr="0054091E">
              <w:rPr>
                <w:rFonts w:ascii="Times New Roman" w:eastAsia="SimSun" w:hAnsi="Times New Roman" w:cs="Times New Roman"/>
                <w:b/>
                <w:color w:val="002060"/>
                <w:sz w:val="20"/>
                <w:szCs w:val="20"/>
                <w:vertAlign w:val="superscript"/>
                <w:lang w:val="ro-RO"/>
              </w:rPr>
              <w:footnoteReference w:id="1"/>
            </w:r>
            <w:r w:rsidRPr="0054091E">
              <w:rPr>
                <w:rFonts w:ascii="Times New Roman" w:eastAsia="SimSun" w:hAnsi="Times New Roman" w:cs="Times New Roman"/>
                <w:b/>
                <w:color w:val="002060"/>
                <w:sz w:val="20"/>
                <w:szCs w:val="20"/>
                <w:lang w:val="ro-RO"/>
              </w:rPr>
              <w:t xml:space="preserve"> și a Oficiilor teritoriale ale CNAJGS de organizare și administrare a sistemului de acordare a asistenței juridice garantate de stat</w:t>
            </w:r>
            <w:r w:rsidR="0054091E" w:rsidRPr="0054091E">
              <w:rPr>
                <w:rFonts w:ascii="Times New Roman" w:eastAsia="SimSun" w:hAnsi="Times New Roman" w:cs="Times New Roman"/>
                <w:b/>
                <w:color w:val="002060"/>
                <w:sz w:val="20"/>
                <w:szCs w:val="20"/>
                <w:lang w:val="ro-RO"/>
              </w:rPr>
              <w:t>.</w:t>
            </w:r>
          </w:p>
          <w:p w:rsidR="00661424" w:rsidRPr="003747BE" w:rsidRDefault="00661424" w:rsidP="003747BE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977" w:type="dxa"/>
          </w:tcPr>
          <w:p w:rsidR="00661424" w:rsidRPr="003747BE" w:rsidRDefault="00661424" w:rsidP="003747BE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  <w:r w:rsidRPr="003747BE"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Analiza rapoartelor trimestriale de activitate a Oficiilor teritoriale și a datelor statistice colectate</w:t>
            </w:r>
          </w:p>
        </w:tc>
        <w:tc>
          <w:tcPr>
            <w:tcW w:w="1417" w:type="dxa"/>
          </w:tcPr>
          <w:p w:rsidR="00661424" w:rsidRPr="003747BE" w:rsidRDefault="00661424" w:rsidP="003747BE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  <w:r w:rsidRPr="003747BE"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Trimestrial</w:t>
            </w:r>
          </w:p>
          <w:p w:rsidR="00661424" w:rsidRPr="003747BE" w:rsidRDefault="00661424" w:rsidP="003747BE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560" w:type="dxa"/>
          </w:tcPr>
          <w:p w:rsidR="00661424" w:rsidRPr="003747BE" w:rsidRDefault="00661424" w:rsidP="003747BE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  <w:r w:rsidRPr="003747BE"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AA</w:t>
            </w:r>
            <w:r w:rsidRPr="003747BE">
              <w:rPr>
                <w:rFonts w:ascii="Times New Roman" w:eastAsia="SimSun" w:hAnsi="Times New Roman" w:cs="Times New Roman"/>
                <w:sz w:val="20"/>
                <w:szCs w:val="20"/>
                <w:vertAlign w:val="superscript"/>
                <w:lang w:val="ro-RO"/>
              </w:rPr>
              <w:footnoteReference w:id="2"/>
            </w:r>
            <w:r w:rsidRPr="003747BE"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, OT</w:t>
            </w:r>
            <w:r w:rsidRPr="003747BE">
              <w:rPr>
                <w:rFonts w:ascii="Times New Roman" w:eastAsia="SimSun" w:hAnsi="Times New Roman" w:cs="Times New Roman"/>
                <w:sz w:val="20"/>
                <w:szCs w:val="20"/>
                <w:vertAlign w:val="superscript"/>
                <w:lang w:val="ro-RO"/>
              </w:rPr>
              <w:footnoteReference w:id="3"/>
            </w:r>
            <w:r w:rsidRPr="003747BE"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 xml:space="preserve"> ale CNAJGS, Membrii CNAJGS</w:t>
            </w:r>
          </w:p>
        </w:tc>
        <w:tc>
          <w:tcPr>
            <w:tcW w:w="1275" w:type="dxa"/>
          </w:tcPr>
          <w:p w:rsidR="00661424" w:rsidRPr="003747BE" w:rsidRDefault="00661424" w:rsidP="004059B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  <w:r w:rsidRPr="00A35CD4"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N/A</w:t>
            </w:r>
            <w:r w:rsidRPr="00A35CD4">
              <w:rPr>
                <w:rFonts w:ascii="Times New Roman" w:eastAsia="SimSun" w:hAnsi="Times New Roman" w:cs="Times New Roman"/>
                <w:sz w:val="20"/>
                <w:szCs w:val="20"/>
                <w:vertAlign w:val="superscript"/>
                <w:lang w:val="ro-RO"/>
              </w:rPr>
              <w:footnoteReference w:id="4"/>
            </w:r>
          </w:p>
        </w:tc>
        <w:tc>
          <w:tcPr>
            <w:tcW w:w="1560" w:type="dxa"/>
          </w:tcPr>
          <w:p w:rsidR="00661424" w:rsidRPr="003747BE" w:rsidRDefault="00661424" w:rsidP="003747BE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Strategia CNAJGS 2018-2020</w:t>
            </w:r>
            <w:r w:rsidRPr="003747BE">
              <w:rPr>
                <w:rFonts w:ascii="Times New Roman" w:eastAsia="SimSun" w:hAnsi="Times New Roman" w:cs="Times New Roman"/>
                <w:sz w:val="20"/>
                <w:szCs w:val="20"/>
                <w:vertAlign w:val="superscript"/>
                <w:lang w:val="ro-RO"/>
              </w:rPr>
              <w:footnoteReference w:id="5"/>
            </w:r>
          </w:p>
        </w:tc>
        <w:tc>
          <w:tcPr>
            <w:tcW w:w="2551" w:type="dxa"/>
          </w:tcPr>
          <w:p w:rsidR="00661424" w:rsidRPr="003747BE" w:rsidRDefault="00661424" w:rsidP="003747BE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  <w:r w:rsidRPr="003747BE"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1. Situația curentă de activitate a oficiilor teritoriale prezentată trimestrial în ședințele CNAJGS.</w:t>
            </w:r>
          </w:p>
          <w:p w:rsidR="00661424" w:rsidRPr="003747BE" w:rsidRDefault="00661424" w:rsidP="003747BE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  <w:r w:rsidRPr="003747BE"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2. Date statistice compilate trimestrial și plasate pe pagina web.</w:t>
            </w:r>
          </w:p>
        </w:tc>
      </w:tr>
      <w:tr w:rsidR="00661424" w:rsidRPr="003747BE" w:rsidTr="00BC7EFF">
        <w:trPr>
          <w:trHeight w:val="1390"/>
        </w:trPr>
        <w:tc>
          <w:tcPr>
            <w:tcW w:w="539" w:type="dxa"/>
          </w:tcPr>
          <w:p w:rsidR="00661424" w:rsidRPr="003747BE" w:rsidRDefault="00661424" w:rsidP="003747B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  <w:r w:rsidRPr="003747BE"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1871" w:type="dxa"/>
            <w:vMerge/>
          </w:tcPr>
          <w:p w:rsidR="00661424" w:rsidRPr="003747BE" w:rsidRDefault="00661424" w:rsidP="003747BE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977" w:type="dxa"/>
          </w:tcPr>
          <w:p w:rsidR="00661424" w:rsidRPr="003747BE" w:rsidRDefault="00661424" w:rsidP="003747BE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3747BE"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Monitorizarea activității Oficiilor teritoriale ale CNAJGS</w:t>
            </w:r>
          </w:p>
        </w:tc>
        <w:tc>
          <w:tcPr>
            <w:tcW w:w="1417" w:type="dxa"/>
          </w:tcPr>
          <w:p w:rsidR="00661424" w:rsidRPr="003747BE" w:rsidRDefault="00661424" w:rsidP="003747BE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  <w:r w:rsidRPr="003747BE"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Trimestrial</w:t>
            </w:r>
          </w:p>
          <w:p w:rsidR="00661424" w:rsidRPr="003747BE" w:rsidRDefault="00661424" w:rsidP="003747BE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560" w:type="dxa"/>
          </w:tcPr>
          <w:p w:rsidR="00661424" w:rsidRPr="003747BE" w:rsidRDefault="00661424" w:rsidP="003747BE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  <w:r w:rsidRPr="003747BE"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AA al CNAJGS, Membrii CNAJGS</w:t>
            </w:r>
          </w:p>
        </w:tc>
        <w:tc>
          <w:tcPr>
            <w:tcW w:w="1275" w:type="dxa"/>
          </w:tcPr>
          <w:p w:rsidR="00661424" w:rsidRPr="003747BE" w:rsidRDefault="00661424" w:rsidP="004059B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  <w:r w:rsidRPr="00A35CD4"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N/A</w:t>
            </w:r>
          </w:p>
        </w:tc>
        <w:tc>
          <w:tcPr>
            <w:tcW w:w="1560" w:type="dxa"/>
          </w:tcPr>
          <w:p w:rsidR="00661424" w:rsidRPr="003747BE" w:rsidRDefault="00661424" w:rsidP="003747BE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  <w:r w:rsidRPr="003747BE"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Strategia CNAJGS 201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8</w:t>
            </w:r>
            <w:r w:rsidRPr="003747BE"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-20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20</w:t>
            </w:r>
            <w:r w:rsidRPr="003747BE"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 xml:space="preserve"> </w:t>
            </w:r>
          </w:p>
          <w:p w:rsidR="00661424" w:rsidRPr="003747BE" w:rsidRDefault="00661424" w:rsidP="003747B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551" w:type="dxa"/>
          </w:tcPr>
          <w:p w:rsidR="00661424" w:rsidRPr="003747BE" w:rsidRDefault="00661424" w:rsidP="003747BE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  <w:r w:rsidRPr="003747BE"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 xml:space="preserve">1. 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Monitorizare realizată și suport acordat</w:t>
            </w:r>
            <w:r w:rsidRPr="003747BE"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.</w:t>
            </w:r>
          </w:p>
          <w:p w:rsidR="00661424" w:rsidRPr="003747BE" w:rsidRDefault="00661424" w:rsidP="003747BE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661424" w:rsidRPr="003747BE" w:rsidTr="00BC7EFF">
        <w:trPr>
          <w:trHeight w:val="70"/>
        </w:trPr>
        <w:tc>
          <w:tcPr>
            <w:tcW w:w="539" w:type="dxa"/>
          </w:tcPr>
          <w:p w:rsidR="00661424" w:rsidRPr="003747BE" w:rsidRDefault="00661424" w:rsidP="003747B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  <w:r w:rsidRPr="003747BE"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3</w:t>
            </w:r>
          </w:p>
        </w:tc>
        <w:tc>
          <w:tcPr>
            <w:tcW w:w="1871" w:type="dxa"/>
            <w:vMerge/>
          </w:tcPr>
          <w:p w:rsidR="00661424" w:rsidRPr="003747BE" w:rsidRDefault="00661424" w:rsidP="003747BE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977" w:type="dxa"/>
            <w:shd w:val="clear" w:color="auto" w:fill="FFFFFF"/>
          </w:tcPr>
          <w:p w:rsidR="00661424" w:rsidRPr="003747BE" w:rsidRDefault="00661424" w:rsidP="003747BE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  <w:r w:rsidRPr="003747BE"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 xml:space="preserve">Optimizarea performanței </w:t>
            </w:r>
            <w:r w:rsidRPr="000A42C1">
              <w:rPr>
                <w:rFonts w:ascii="Times New Roman" w:eastAsia="SimSun" w:hAnsi="Times New Roman" w:cs="Times New Roman"/>
                <w:b/>
                <w:sz w:val="20"/>
                <w:szCs w:val="20"/>
                <w:lang w:val="ro-RO"/>
              </w:rPr>
              <w:t>sistemului de evidență</w:t>
            </w:r>
            <w:r w:rsidRPr="003747BE"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 xml:space="preserve"> automatizată a datelor statistice</w:t>
            </w:r>
            <w:r w:rsidR="00AF7887"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 xml:space="preserve"> și a paginii web.</w:t>
            </w:r>
          </w:p>
        </w:tc>
        <w:tc>
          <w:tcPr>
            <w:tcW w:w="1417" w:type="dxa"/>
            <w:shd w:val="clear" w:color="auto" w:fill="FFFFFF"/>
          </w:tcPr>
          <w:p w:rsidR="00661424" w:rsidRPr="003747BE" w:rsidRDefault="00661424" w:rsidP="003747BE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  <w:r w:rsidRPr="003747BE"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Permanent</w:t>
            </w:r>
          </w:p>
        </w:tc>
        <w:tc>
          <w:tcPr>
            <w:tcW w:w="1560" w:type="dxa"/>
            <w:shd w:val="clear" w:color="auto" w:fill="FFFFFF"/>
          </w:tcPr>
          <w:p w:rsidR="00661424" w:rsidRPr="003747BE" w:rsidRDefault="009E5683" w:rsidP="003747BE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  <w:r w:rsidRPr="003747BE"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AA al CNAJGS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,</w:t>
            </w:r>
            <w:r w:rsidRPr="003747BE"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="00661424" w:rsidRPr="003747BE"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 xml:space="preserve">OT ale CNAJGS, </w:t>
            </w:r>
          </w:p>
          <w:p w:rsidR="00661424" w:rsidRPr="003747BE" w:rsidRDefault="00661424" w:rsidP="003747BE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275" w:type="dxa"/>
            <w:shd w:val="clear" w:color="auto" w:fill="FFFFFF"/>
          </w:tcPr>
          <w:p w:rsidR="00661424" w:rsidRDefault="00224051" w:rsidP="004059B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PNUD,</w:t>
            </w:r>
          </w:p>
          <w:p w:rsidR="00224051" w:rsidRPr="003747BE" w:rsidRDefault="00224051" w:rsidP="004059B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UNHCR,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br/>
              <w:t>FSM</w:t>
            </w:r>
            <w:r w:rsidR="00C85E16"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 xml:space="preserve"> și alți parteneri de dezvoltare</w:t>
            </w:r>
          </w:p>
        </w:tc>
        <w:tc>
          <w:tcPr>
            <w:tcW w:w="1560" w:type="dxa"/>
            <w:shd w:val="clear" w:color="auto" w:fill="FFFFFF"/>
          </w:tcPr>
          <w:p w:rsidR="00661424" w:rsidRPr="003747BE" w:rsidRDefault="00F4566D" w:rsidP="003747BE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Strategia CNAJGS 2018-2020</w:t>
            </w:r>
            <w:r w:rsidR="00661424" w:rsidRPr="003747BE"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 xml:space="preserve"> </w:t>
            </w:r>
          </w:p>
          <w:p w:rsidR="00661424" w:rsidRPr="003747BE" w:rsidRDefault="00661424" w:rsidP="003747BE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551" w:type="dxa"/>
            <w:shd w:val="clear" w:color="auto" w:fill="FFFFFF"/>
          </w:tcPr>
          <w:p w:rsidR="00661424" w:rsidRPr="003747BE" w:rsidRDefault="00661424" w:rsidP="003747BE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  <w:r w:rsidRPr="003747BE"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1. Generarea automatizată a d</w:t>
            </w:r>
            <w:r w:rsidR="009E5683"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atelor statistice optimizată.</w:t>
            </w:r>
          </w:p>
          <w:p w:rsidR="00661424" w:rsidRPr="003747BE" w:rsidRDefault="00661424" w:rsidP="003747BE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  <w:r w:rsidRPr="003747BE"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2. Tipuri de operațiuni noi procesate.</w:t>
            </w:r>
          </w:p>
          <w:p w:rsidR="00661424" w:rsidRPr="003747BE" w:rsidRDefault="00661424" w:rsidP="003747BE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  <w:r w:rsidRPr="003747BE"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3. Deficiențele tehnice înlăturate.</w:t>
            </w:r>
          </w:p>
        </w:tc>
      </w:tr>
      <w:tr w:rsidR="00661424" w:rsidRPr="003747BE" w:rsidTr="00BC7EFF">
        <w:trPr>
          <w:trHeight w:val="841"/>
        </w:trPr>
        <w:tc>
          <w:tcPr>
            <w:tcW w:w="539" w:type="dxa"/>
            <w:shd w:val="clear" w:color="auto" w:fill="auto"/>
          </w:tcPr>
          <w:p w:rsidR="00661424" w:rsidRPr="003747BE" w:rsidRDefault="00661424" w:rsidP="0066142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  <w:r w:rsidRPr="003747BE"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4</w:t>
            </w:r>
          </w:p>
        </w:tc>
        <w:tc>
          <w:tcPr>
            <w:tcW w:w="1871" w:type="dxa"/>
            <w:vMerge/>
            <w:shd w:val="clear" w:color="auto" w:fill="EEECE1" w:themeFill="background2"/>
          </w:tcPr>
          <w:p w:rsidR="00661424" w:rsidRPr="003747BE" w:rsidRDefault="00661424" w:rsidP="00661424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977" w:type="dxa"/>
            <w:shd w:val="clear" w:color="auto" w:fill="auto"/>
          </w:tcPr>
          <w:p w:rsidR="00661424" w:rsidRPr="003747BE" w:rsidRDefault="00661424" w:rsidP="00661424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  <w:r w:rsidRPr="003747BE"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 xml:space="preserve">Elaborarea </w:t>
            </w:r>
            <w:r w:rsidRPr="000A42C1">
              <w:rPr>
                <w:rFonts w:ascii="Times New Roman" w:eastAsia="SimSun" w:hAnsi="Times New Roman" w:cs="Times New Roman"/>
                <w:b/>
                <w:sz w:val="20"/>
                <w:szCs w:val="20"/>
                <w:lang w:val="ro-RO"/>
              </w:rPr>
              <w:t>prop</w:t>
            </w:r>
            <w:r w:rsidR="009E5683" w:rsidRPr="000A42C1">
              <w:rPr>
                <w:rFonts w:ascii="Times New Roman" w:eastAsia="SimSun" w:hAnsi="Times New Roman" w:cs="Times New Roman"/>
                <w:b/>
                <w:sz w:val="20"/>
                <w:szCs w:val="20"/>
                <w:lang w:val="ro-RO"/>
              </w:rPr>
              <w:t>unerilor de buget</w:t>
            </w:r>
            <w:r w:rsidR="009E5683"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 xml:space="preserve"> şi estimarea necesităților</w:t>
            </w:r>
            <w:r w:rsidRPr="003747BE"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 xml:space="preserve"> pentru sistemul de acordare a asistenţei juridi</w:t>
            </w:r>
            <w:r w:rsidR="009E5683"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ce garantate de stat.</w:t>
            </w:r>
          </w:p>
        </w:tc>
        <w:tc>
          <w:tcPr>
            <w:tcW w:w="1417" w:type="dxa"/>
            <w:shd w:val="clear" w:color="auto" w:fill="auto"/>
          </w:tcPr>
          <w:p w:rsidR="00661424" w:rsidRPr="003747BE" w:rsidRDefault="00661424" w:rsidP="00661424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Permanent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61424" w:rsidRPr="003747BE" w:rsidRDefault="00661424" w:rsidP="00661424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  <w:r w:rsidRPr="003747BE"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AA, OT ale CNAJGS, Membrii CNAJGS</w:t>
            </w:r>
          </w:p>
        </w:tc>
        <w:tc>
          <w:tcPr>
            <w:tcW w:w="1275" w:type="dxa"/>
            <w:shd w:val="clear" w:color="auto" w:fill="auto"/>
          </w:tcPr>
          <w:p w:rsidR="00661424" w:rsidRPr="003747BE" w:rsidRDefault="00661424" w:rsidP="0066142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  <w:r w:rsidRPr="003747BE"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MJ, MF</w:t>
            </w:r>
            <w:r w:rsidRPr="003747BE">
              <w:rPr>
                <w:rFonts w:ascii="Times New Roman" w:eastAsia="SimSun" w:hAnsi="Times New Roman" w:cs="Times New Roman"/>
                <w:sz w:val="20"/>
                <w:szCs w:val="20"/>
                <w:vertAlign w:val="superscript"/>
                <w:lang w:val="ro-RO"/>
              </w:rPr>
              <w:footnoteReference w:id="6"/>
            </w:r>
          </w:p>
        </w:tc>
        <w:tc>
          <w:tcPr>
            <w:tcW w:w="1560" w:type="dxa"/>
            <w:shd w:val="clear" w:color="auto" w:fill="auto"/>
          </w:tcPr>
          <w:p w:rsidR="009E5683" w:rsidRPr="003747BE" w:rsidRDefault="009E5683" w:rsidP="009E568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Strategia CNAJGS 2018-2020,</w:t>
            </w:r>
            <w:r w:rsidRPr="003747BE"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 xml:space="preserve"> </w:t>
            </w:r>
          </w:p>
          <w:p w:rsidR="00661424" w:rsidRPr="003747BE" w:rsidRDefault="00661424" w:rsidP="00661424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  <w:r w:rsidRPr="003747BE"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 xml:space="preserve">Legea cu privire la asistența juridică </w:t>
            </w:r>
            <w:r w:rsidRPr="003747BE"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lastRenderedPageBreak/>
              <w:t>garantată de stat</w:t>
            </w:r>
            <w:r w:rsidR="009E5683"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,</w:t>
            </w:r>
          </w:p>
          <w:p w:rsidR="00661424" w:rsidRPr="003747BE" w:rsidRDefault="00661424" w:rsidP="00661424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  <w:r w:rsidRPr="003747BE"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Metodologia de planificare a cheltuielilor pentru serviciile de AJGS</w:t>
            </w:r>
            <w:r w:rsidRPr="003747BE">
              <w:rPr>
                <w:rFonts w:ascii="Times New Roman" w:eastAsia="SimSun" w:hAnsi="Times New Roman" w:cs="Times New Roman"/>
                <w:sz w:val="20"/>
                <w:szCs w:val="20"/>
                <w:vertAlign w:val="superscript"/>
                <w:lang w:val="ro-RO"/>
              </w:rPr>
              <w:footnoteReference w:id="7"/>
            </w:r>
          </w:p>
        </w:tc>
        <w:tc>
          <w:tcPr>
            <w:tcW w:w="2551" w:type="dxa"/>
            <w:shd w:val="clear" w:color="auto" w:fill="auto"/>
          </w:tcPr>
          <w:p w:rsidR="00661424" w:rsidRPr="003747BE" w:rsidRDefault="00661424" w:rsidP="00661424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  <w:r w:rsidRPr="003747BE"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lastRenderedPageBreak/>
              <w:t>1. Costuri estimate.</w:t>
            </w:r>
          </w:p>
          <w:p w:rsidR="00661424" w:rsidRPr="003747BE" w:rsidRDefault="00661424" w:rsidP="00661424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  <w:r w:rsidRPr="003747BE"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2. Estimări incluse în CBTM 201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8</w:t>
            </w:r>
            <w:r w:rsidRPr="003747BE"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-20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21</w:t>
            </w:r>
            <w:r w:rsidRPr="003747BE"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.</w:t>
            </w:r>
          </w:p>
        </w:tc>
      </w:tr>
      <w:tr w:rsidR="00661424" w:rsidRPr="00B31884" w:rsidTr="00BC7EFF">
        <w:trPr>
          <w:trHeight w:val="1390"/>
        </w:trPr>
        <w:tc>
          <w:tcPr>
            <w:tcW w:w="539" w:type="dxa"/>
          </w:tcPr>
          <w:p w:rsidR="00661424" w:rsidRPr="003747BE" w:rsidRDefault="00661424" w:rsidP="0066142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  <w:r w:rsidRPr="003747BE"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lastRenderedPageBreak/>
              <w:t>5</w:t>
            </w:r>
          </w:p>
        </w:tc>
        <w:tc>
          <w:tcPr>
            <w:tcW w:w="1871" w:type="dxa"/>
            <w:vMerge/>
          </w:tcPr>
          <w:p w:rsidR="00661424" w:rsidRPr="003747BE" w:rsidRDefault="00661424" w:rsidP="00661424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977" w:type="dxa"/>
          </w:tcPr>
          <w:p w:rsidR="00661424" w:rsidRPr="003747BE" w:rsidRDefault="00661424" w:rsidP="00661424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  <w:r w:rsidRPr="003747BE"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 xml:space="preserve">Revizuirea </w:t>
            </w:r>
            <w:r w:rsidRPr="000A42C1">
              <w:rPr>
                <w:rFonts w:ascii="Times New Roman" w:eastAsia="SimSun" w:hAnsi="Times New Roman" w:cs="Times New Roman"/>
                <w:b/>
                <w:sz w:val="20"/>
                <w:szCs w:val="20"/>
                <w:lang w:val="ro-RO"/>
              </w:rPr>
              <w:t>cadrului normativ</w:t>
            </w:r>
            <w:r w:rsidR="00712AA7"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 xml:space="preserve"> primar și secundar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 xml:space="preserve"> ce vizează</w:t>
            </w:r>
            <w:r w:rsidRPr="003747BE"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 xml:space="preserve"> domeniul asistenței juridice garantate de stat și promovarea modificărilor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.</w:t>
            </w:r>
            <w:r w:rsidRPr="003747BE"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1417" w:type="dxa"/>
          </w:tcPr>
          <w:p w:rsidR="00661424" w:rsidRPr="003747BE" w:rsidRDefault="00661424" w:rsidP="00661424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  <w:r w:rsidRPr="003747BE"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 xml:space="preserve">Permanent </w:t>
            </w:r>
          </w:p>
        </w:tc>
        <w:tc>
          <w:tcPr>
            <w:tcW w:w="1560" w:type="dxa"/>
            <w:vMerge w:val="restart"/>
          </w:tcPr>
          <w:p w:rsidR="00661424" w:rsidRPr="003747BE" w:rsidRDefault="00661424" w:rsidP="00661424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  <w:r w:rsidRPr="003747BE"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AA, OT ale CNAJGS,</w:t>
            </w:r>
          </w:p>
          <w:p w:rsidR="00661424" w:rsidRPr="003747BE" w:rsidRDefault="00661424" w:rsidP="00661424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  <w:r w:rsidRPr="003747BE"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Membrii CNAJGS</w:t>
            </w:r>
          </w:p>
        </w:tc>
        <w:tc>
          <w:tcPr>
            <w:tcW w:w="1275" w:type="dxa"/>
          </w:tcPr>
          <w:p w:rsidR="00661424" w:rsidRDefault="00661424" w:rsidP="00661424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  <w:r w:rsidRPr="003747BE"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MJ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,</w:t>
            </w:r>
          </w:p>
          <w:p w:rsidR="00661424" w:rsidRDefault="00661424" w:rsidP="00661424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Parlament,</w:t>
            </w:r>
          </w:p>
          <w:p w:rsidR="00661424" w:rsidRPr="003747BE" w:rsidRDefault="00661424" w:rsidP="00661424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Guvern.</w:t>
            </w:r>
          </w:p>
        </w:tc>
        <w:tc>
          <w:tcPr>
            <w:tcW w:w="1560" w:type="dxa"/>
          </w:tcPr>
          <w:p w:rsidR="00661424" w:rsidRPr="003747BE" w:rsidRDefault="00F4566D" w:rsidP="00661424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Strategia CNAJGS 2018-2020</w:t>
            </w:r>
          </w:p>
        </w:tc>
        <w:tc>
          <w:tcPr>
            <w:tcW w:w="2551" w:type="dxa"/>
          </w:tcPr>
          <w:p w:rsidR="00661424" w:rsidRDefault="00661424" w:rsidP="00661424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  <w:r w:rsidRPr="003747BE"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 xml:space="preserve">1. 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 xml:space="preserve">Regulamente ale CNAJGS modificate. </w:t>
            </w:r>
          </w:p>
          <w:p w:rsidR="00661424" w:rsidRPr="003747BE" w:rsidRDefault="00661424" w:rsidP="00661424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 xml:space="preserve">2. </w:t>
            </w:r>
            <w:r w:rsidRPr="003747BE"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Propuneri de modificare a legislației înaintate instituțiilor responsabile.</w:t>
            </w:r>
          </w:p>
        </w:tc>
      </w:tr>
      <w:tr w:rsidR="00661424" w:rsidRPr="00B31884" w:rsidTr="00BC7EFF">
        <w:trPr>
          <w:trHeight w:val="912"/>
        </w:trPr>
        <w:tc>
          <w:tcPr>
            <w:tcW w:w="539" w:type="dxa"/>
          </w:tcPr>
          <w:p w:rsidR="00661424" w:rsidRPr="003747BE" w:rsidRDefault="00661424" w:rsidP="0066142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  <w:r w:rsidRPr="003747BE"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6</w:t>
            </w:r>
          </w:p>
        </w:tc>
        <w:tc>
          <w:tcPr>
            <w:tcW w:w="1871" w:type="dxa"/>
            <w:vMerge/>
          </w:tcPr>
          <w:p w:rsidR="00661424" w:rsidRPr="003747BE" w:rsidRDefault="00661424" w:rsidP="00661424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977" w:type="dxa"/>
          </w:tcPr>
          <w:p w:rsidR="00661424" w:rsidRPr="003747BE" w:rsidRDefault="002652CF" w:rsidP="00712AA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Ajustare</w:t>
            </w:r>
            <w:r w:rsidR="00661424" w:rsidRPr="00A35CD4"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="00661424" w:rsidRPr="000A42C1">
              <w:rPr>
                <w:rFonts w:ascii="Times New Roman" w:eastAsia="SimSun" w:hAnsi="Times New Roman" w:cs="Times New Roman"/>
                <w:b/>
                <w:sz w:val="20"/>
                <w:szCs w:val="20"/>
                <w:lang w:val="ro-RO"/>
              </w:rPr>
              <w:t>statelor de personal</w:t>
            </w:r>
            <w:r w:rsidR="00661424" w:rsidRPr="00A35CD4"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="00712AA7"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 xml:space="preserve">ale </w:t>
            </w:r>
            <w:r w:rsidRPr="00A35CD4"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AA și OT ale CNAJGS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 xml:space="preserve"> c</w:t>
            </w:r>
            <w:r w:rsidR="00F4566D"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onform necesităților</w:t>
            </w:r>
            <w:r w:rsidR="00661424"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.</w:t>
            </w:r>
          </w:p>
        </w:tc>
        <w:tc>
          <w:tcPr>
            <w:tcW w:w="1417" w:type="dxa"/>
          </w:tcPr>
          <w:p w:rsidR="00661424" w:rsidRPr="003747BE" w:rsidRDefault="00661424" w:rsidP="00661424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  <w:r w:rsidRPr="003747BE"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Permanent</w:t>
            </w:r>
          </w:p>
        </w:tc>
        <w:tc>
          <w:tcPr>
            <w:tcW w:w="1560" w:type="dxa"/>
            <w:vMerge/>
          </w:tcPr>
          <w:p w:rsidR="00661424" w:rsidRPr="003747BE" w:rsidRDefault="00661424" w:rsidP="00661424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275" w:type="dxa"/>
          </w:tcPr>
          <w:p w:rsidR="00661424" w:rsidRPr="003747BE" w:rsidRDefault="00661424" w:rsidP="00661424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  <w:r w:rsidRPr="003747BE"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MJ, MF</w:t>
            </w:r>
          </w:p>
          <w:p w:rsidR="00661424" w:rsidRPr="003747BE" w:rsidRDefault="00661424" w:rsidP="0066142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560" w:type="dxa"/>
          </w:tcPr>
          <w:p w:rsidR="00661424" w:rsidRPr="003747BE" w:rsidRDefault="00F4566D" w:rsidP="00661424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Strategia CNAJGS 2018-2020</w:t>
            </w:r>
          </w:p>
        </w:tc>
        <w:tc>
          <w:tcPr>
            <w:tcW w:w="2551" w:type="dxa"/>
          </w:tcPr>
          <w:p w:rsidR="00661424" w:rsidRPr="003747BE" w:rsidRDefault="00661424" w:rsidP="00661424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  <w:r w:rsidRPr="003747BE"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 xml:space="preserve">1. 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S</w:t>
            </w:r>
            <w:r w:rsidRPr="003747BE"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chemel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e</w:t>
            </w:r>
            <w:r w:rsidRPr="003747BE"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 xml:space="preserve"> de</w:t>
            </w:r>
          </w:p>
          <w:p w:rsidR="00661424" w:rsidRPr="003747BE" w:rsidRDefault="00712AA7" w:rsidP="00661424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î</w:t>
            </w:r>
            <w:r w:rsidR="00661424"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ncadrare</w:t>
            </w:r>
            <w:r w:rsidR="002652CF"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 xml:space="preserve"> și remunerare</w:t>
            </w:r>
            <w:r w:rsidR="00661424"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 xml:space="preserve"> revizuite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.</w:t>
            </w:r>
          </w:p>
          <w:p w:rsidR="00661424" w:rsidRPr="003747BE" w:rsidRDefault="00661424" w:rsidP="00661424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  <w:r w:rsidRPr="003747BE"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2. După caz, suplinirea statelor de personal.</w:t>
            </w:r>
          </w:p>
        </w:tc>
      </w:tr>
      <w:tr w:rsidR="00F4566D" w:rsidRPr="00B31884" w:rsidTr="00BC7EFF">
        <w:trPr>
          <w:trHeight w:val="559"/>
        </w:trPr>
        <w:tc>
          <w:tcPr>
            <w:tcW w:w="539" w:type="dxa"/>
          </w:tcPr>
          <w:p w:rsidR="00F4566D" w:rsidRPr="003747BE" w:rsidRDefault="00F4566D" w:rsidP="00F4566D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  <w:r w:rsidRPr="003747BE"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7</w:t>
            </w:r>
          </w:p>
        </w:tc>
        <w:tc>
          <w:tcPr>
            <w:tcW w:w="1871" w:type="dxa"/>
            <w:vMerge/>
          </w:tcPr>
          <w:p w:rsidR="00F4566D" w:rsidRPr="003747BE" w:rsidRDefault="00F4566D" w:rsidP="00F4566D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977" w:type="dxa"/>
          </w:tcPr>
          <w:p w:rsidR="00F4566D" w:rsidRPr="003747BE" w:rsidRDefault="009E5683" w:rsidP="00F4566D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Conectarea efectivă a OT</w:t>
            </w:r>
            <w:r w:rsidR="00F4566D" w:rsidRPr="003747BE"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 xml:space="preserve"> la </w:t>
            </w:r>
            <w:r w:rsidR="00F4566D" w:rsidRPr="000A42C1">
              <w:rPr>
                <w:rFonts w:ascii="Times New Roman" w:eastAsia="SimSun" w:hAnsi="Times New Roman" w:cs="Times New Roman"/>
                <w:b/>
                <w:sz w:val="20"/>
                <w:szCs w:val="20"/>
                <w:lang w:val="ro-RO"/>
              </w:rPr>
              <w:t>bazele de date</w:t>
            </w:r>
            <w:r w:rsidR="00F4566D" w:rsidRPr="003747BE"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 xml:space="preserve"> pentru verificarea capacității de plată a solicitanților de asistență juridică garantată de stat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.</w:t>
            </w:r>
          </w:p>
        </w:tc>
        <w:tc>
          <w:tcPr>
            <w:tcW w:w="1417" w:type="dxa"/>
          </w:tcPr>
          <w:p w:rsidR="00F4566D" w:rsidRPr="003747BE" w:rsidRDefault="009E5683" w:rsidP="00F4566D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Trimestrul I</w:t>
            </w:r>
          </w:p>
        </w:tc>
        <w:tc>
          <w:tcPr>
            <w:tcW w:w="1560" w:type="dxa"/>
          </w:tcPr>
          <w:p w:rsidR="002652CF" w:rsidRDefault="002652CF" w:rsidP="00F4566D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OT ale CNAJGS,</w:t>
            </w:r>
          </w:p>
          <w:p w:rsidR="002652CF" w:rsidRDefault="00F4566D" w:rsidP="00F4566D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  <w:r w:rsidRPr="003747BE"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AA al CNAJGS</w:t>
            </w:r>
            <w:r w:rsidR="002652CF"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,</w:t>
            </w:r>
          </w:p>
          <w:p w:rsidR="00F4566D" w:rsidRPr="003747BE" w:rsidRDefault="002652CF" w:rsidP="00F4566D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  <w:r w:rsidRPr="003747BE"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Membrii CNAJGS</w:t>
            </w:r>
            <w:r w:rsidR="009E5683"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.</w:t>
            </w:r>
          </w:p>
          <w:p w:rsidR="00F4566D" w:rsidRPr="003747BE" w:rsidRDefault="00F4566D" w:rsidP="00F4566D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275" w:type="dxa"/>
          </w:tcPr>
          <w:p w:rsidR="00F4566D" w:rsidRPr="003747BE" w:rsidRDefault="00F4566D" w:rsidP="00F4566D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  <w:r w:rsidRPr="003747BE"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 xml:space="preserve">MJ, </w:t>
            </w:r>
            <w:r w:rsidR="00712AA7"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MF</w:t>
            </w:r>
          </w:p>
          <w:p w:rsidR="00F4566D" w:rsidRPr="003747BE" w:rsidRDefault="00F4566D" w:rsidP="00F4566D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  <w:r w:rsidRPr="003747BE"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CNAS</w:t>
            </w:r>
            <w:r w:rsidRPr="003747BE">
              <w:rPr>
                <w:rFonts w:ascii="Times New Roman" w:eastAsia="SimSun" w:hAnsi="Times New Roman" w:cs="Times New Roman"/>
                <w:sz w:val="20"/>
                <w:szCs w:val="20"/>
                <w:vertAlign w:val="superscript"/>
                <w:lang w:val="ro-RO"/>
              </w:rPr>
              <w:footnoteReference w:id="8"/>
            </w:r>
            <w:r w:rsidRPr="003747BE"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, CNAM</w:t>
            </w:r>
            <w:r w:rsidRPr="003747BE">
              <w:rPr>
                <w:rFonts w:ascii="Times New Roman" w:eastAsia="SimSun" w:hAnsi="Times New Roman" w:cs="Times New Roman"/>
                <w:sz w:val="20"/>
                <w:szCs w:val="20"/>
                <w:vertAlign w:val="superscript"/>
                <w:lang w:val="ro-RO"/>
              </w:rPr>
              <w:footnoteReference w:id="9"/>
            </w:r>
            <w:r w:rsidRPr="003747BE"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,</w:t>
            </w:r>
          </w:p>
          <w:p w:rsidR="00F4566D" w:rsidRPr="003747BE" w:rsidRDefault="00F4566D" w:rsidP="00F4566D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  <w:r w:rsidRPr="003747BE"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Î.S. Registru, Inspect. Fiscal</w:t>
            </w:r>
          </w:p>
        </w:tc>
        <w:tc>
          <w:tcPr>
            <w:tcW w:w="1560" w:type="dxa"/>
          </w:tcPr>
          <w:p w:rsidR="00F4566D" w:rsidRPr="003747BE" w:rsidRDefault="00F4566D" w:rsidP="00F4566D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Strategia CNAJGS 2018-2020</w:t>
            </w:r>
          </w:p>
        </w:tc>
        <w:tc>
          <w:tcPr>
            <w:tcW w:w="2551" w:type="dxa"/>
          </w:tcPr>
          <w:p w:rsidR="00F4566D" w:rsidRPr="003747BE" w:rsidRDefault="002652CF" w:rsidP="00F4566D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1. A</w:t>
            </w:r>
            <w:r w:rsidR="00F4566D" w:rsidRPr="003747BE"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corduri încheiate.</w:t>
            </w:r>
          </w:p>
          <w:p w:rsidR="00F4566D" w:rsidRPr="003747BE" w:rsidRDefault="00F4566D" w:rsidP="00F4566D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  <w:r w:rsidRPr="003747BE"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2. Acces la bazele de date asigurat.</w:t>
            </w:r>
          </w:p>
        </w:tc>
      </w:tr>
      <w:tr w:rsidR="00F4566D" w:rsidRPr="003747BE" w:rsidTr="00BC7EFF">
        <w:trPr>
          <w:trHeight w:val="1390"/>
        </w:trPr>
        <w:tc>
          <w:tcPr>
            <w:tcW w:w="539" w:type="dxa"/>
          </w:tcPr>
          <w:p w:rsidR="00F4566D" w:rsidRPr="003747BE" w:rsidRDefault="00F4566D" w:rsidP="00F4566D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  <w:r w:rsidRPr="003747BE"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8</w:t>
            </w:r>
          </w:p>
        </w:tc>
        <w:tc>
          <w:tcPr>
            <w:tcW w:w="1871" w:type="dxa"/>
            <w:vMerge/>
          </w:tcPr>
          <w:p w:rsidR="00F4566D" w:rsidRPr="003747BE" w:rsidRDefault="00F4566D" w:rsidP="00F4566D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977" w:type="dxa"/>
          </w:tcPr>
          <w:p w:rsidR="00F4566D" w:rsidRPr="003747BE" w:rsidRDefault="00F4566D" w:rsidP="00F4566D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  <w:r w:rsidRPr="003747BE"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 xml:space="preserve">Implementarea mecanismului de </w:t>
            </w:r>
            <w:r w:rsidRPr="000A42C1">
              <w:rPr>
                <w:rFonts w:ascii="Times New Roman" w:eastAsia="SimSun" w:hAnsi="Times New Roman" w:cs="Times New Roman"/>
                <w:b/>
                <w:sz w:val="20"/>
                <w:szCs w:val="20"/>
                <w:lang w:val="ro-RO"/>
              </w:rPr>
              <w:t>recuperare a cheltuielilor</w:t>
            </w:r>
            <w:r w:rsidRPr="003747BE"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 xml:space="preserve"> pentru asist</w:t>
            </w:r>
            <w:r w:rsidR="009E5683"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ența juridică garantată de stat.</w:t>
            </w:r>
          </w:p>
        </w:tc>
        <w:tc>
          <w:tcPr>
            <w:tcW w:w="1417" w:type="dxa"/>
          </w:tcPr>
          <w:p w:rsidR="00F4566D" w:rsidRPr="003747BE" w:rsidRDefault="009E5683" w:rsidP="00F4566D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Permanent</w:t>
            </w:r>
          </w:p>
          <w:p w:rsidR="00F4566D" w:rsidRPr="003747BE" w:rsidRDefault="00F4566D" w:rsidP="00F4566D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560" w:type="dxa"/>
          </w:tcPr>
          <w:p w:rsidR="002652CF" w:rsidRDefault="00712AA7" w:rsidP="002652CF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OT ale CNAJGS</w:t>
            </w:r>
          </w:p>
          <w:p w:rsidR="00F4566D" w:rsidRPr="003747BE" w:rsidRDefault="00F4566D" w:rsidP="00F4566D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275" w:type="dxa"/>
          </w:tcPr>
          <w:p w:rsidR="00F4566D" w:rsidRDefault="002652CF" w:rsidP="00F4566D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  <w:r w:rsidRPr="003747BE"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AA al CNAJGS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,</w:t>
            </w:r>
          </w:p>
          <w:p w:rsidR="002652CF" w:rsidRPr="003747BE" w:rsidRDefault="002652CF" w:rsidP="00F4566D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MJ, MF</w:t>
            </w:r>
          </w:p>
        </w:tc>
        <w:tc>
          <w:tcPr>
            <w:tcW w:w="1560" w:type="dxa"/>
          </w:tcPr>
          <w:p w:rsidR="00F4566D" w:rsidRPr="003747BE" w:rsidRDefault="00F4566D" w:rsidP="00F4566D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Strategia CNAJGS 2018-2020</w:t>
            </w:r>
          </w:p>
        </w:tc>
        <w:tc>
          <w:tcPr>
            <w:tcW w:w="2551" w:type="dxa"/>
          </w:tcPr>
          <w:p w:rsidR="00F4566D" w:rsidRPr="003747BE" w:rsidRDefault="009E5683" w:rsidP="00F4566D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1. Mecanism aplicat și cheltuieli recuperate.</w:t>
            </w:r>
          </w:p>
        </w:tc>
      </w:tr>
      <w:tr w:rsidR="00F4566D" w:rsidRPr="00B31884" w:rsidTr="00BC7EFF">
        <w:trPr>
          <w:trHeight w:val="1390"/>
        </w:trPr>
        <w:tc>
          <w:tcPr>
            <w:tcW w:w="539" w:type="dxa"/>
          </w:tcPr>
          <w:p w:rsidR="00F4566D" w:rsidRPr="003747BE" w:rsidRDefault="00F4566D" w:rsidP="00F4566D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9</w:t>
            </w:r>
          </w:p>
        </w:tc>
        <w:tc>
          <w:tcPr>
            <w:tcW w:w="1871" w:type="dxa"/>
          </w:tcPr>
          <w:p w:rsidR="00F4566D" w:rsidRPr="003747BE" w:rsidRDefault="00F4566D" w:rsidP="00F4566D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977" w:type="dxa"/>
          </w:tcPr>
          <w:p w:rsidR="00F4566D" w:rsidRPr="003747BE" w:rsidRDefault="009E5683" w:rsidP="00F4566D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  <w:r w:rsidRPr="000A42C1">
              <w:rPr>
                <w:rFonts w:ascii="Times New Roman" w:eastAsia="SimSun" w:hAnsi="Times New Roman" w:cs="Times New Roman"/>
                <w:b/>
                <w:sz w:val="20"/>
                <w:szCs w:val="20"/>
                <w:lang w:val="ro-RO"/>
              </w:rPr>
              <w:t>Instruirea personalului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 xml:space="preserve"> AA și OT ale CNAJGS și acordarea de asistență metodică.</w:t>
            </w:r>
          </w:p>
          <w:p w:rsidR="00F4566D" w:rsidRPr="003747BE" w:rsidRDefault="00F4566D" w:rsidP="00F4566D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</w:tcPr>
          <w:p w:rsidR="00F4566D" w:rsidRPr="003747BE" w:rsidRDefault="009E5683" w:rsidP="00F4566D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Permanent</w:t>
            </w:r>
            <w:r w:rsidR="00F4566D" w:rsidRPr="003747BE"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1560" w:type="dxa"/>
          </w:tcPr>
          <w:p w:rsidR="000A42C1" w:rsidRDefault="000A42C1" w:rsidP="000A42C1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OT ale CNAJGS,</w:t>
            </w:r>
          </w:p>
          <w:p w:rsidR="000A42C1" w:rsidRDefault="000A42C1" w:rsidP="000A42C1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  <w:r w:rsidRPr="003747BE"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AA al CNAJGS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,</w:t>
            </w:r>
          </w:p>
          <w:p w:rsidR="000A42C1" w:rsidRPr="003747BE" w:rsidRDefault="000A42C1" w:rsidP="000A42C1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  <w:r w:rsidRPr="003747BE"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Membrii CNAJGS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.</w:t>
            </w:r>
          </w:p>
          <w:p w:rsidR="00F4566D" w:rsidRPr="003747BE" w:rsidRDefault="00F4566D" w:rsidP="00F4566D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275" w:type="dxa"/>
          </w:tcPr>
          <w:p w:rsidR="00F4566D" w:rsidRPr="003747BE" w:rsidRDefault="00F4566D" w:rsidP="00F4566D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  <w:r w:rsidRPr="003747BE"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Partenerii de dezvoltare</w:t>
            </w:r>
          </w:p>
        </w:tc>
        <w:tc>
          <w:tcPr>
            <w:tcW w:w="1560" w:type="dxa"/>
          </w:tcPr>
          <w:p w:rsidR="00F4566D" w:rsidRPr="003747BE" w:rsidRDefault="00F4566D" w:rsidP="00F4566D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Strategia CNAJGS 2018-2020</w:t>
            </w:r>
          </w:p>
        </w:tc>
        <w:tc>
          <w:tcPr>
            <w:tcW w:w="2551" w:type="dxa"/>
          </w:tcPr>
          <w:p w:rsidR="00F4566D" w:rsidRDefault="00F4566D" w:rsidP="000A42C1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  <w:r w:rsidRPr="003747BE"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 xml:space="preserve">1. </w:t>
            </w:r>
            <w:r w:rsidR="000A42C1"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Nr. de instruiri organizate.</w:t>
            </w:r>
          </w:p>
          <w:p w:rsidR="000A42C1" w:rsidRPr="003747BE" w:rsidRDefault="000A42C1" w:rsidP="000A42C1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2. Nr. de personal instruit.</w:t>
            </w:r>
          </w:p>
        </w:tc>
      </w:tr>
      <w:tr w:rsidR="00F4566D" w:rsidRPr="00B31884" w:rsidTr="00BC7EFF">
        <w:trPr>
          <w:trHeight w:val="1044"/>
        </w:trPr>
        <w:tc>
          <w:tcPr>
            <w:tcW w:w="539" w:type="dxa"/>
          </w:tcPr>
          <w:p w:rsidR="00F4566D" w:rsidRPr="003747BE" w:rsidRDefault="00F4566D" w:rsidP="00F4566D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lastRenderedPageBreak/>
              <w:t>10</w:t>
            </w:r>
          </w:p>
        </w:tc>
        <w:tc>
          <w:tcPr>
            <w:tcW w:w="1871" w:type="dxa"/>
            <w:vMerge w:val="restart"/>
            <w:tcBorders>
              <w:top w:val="nil"/>
            </w:tcBorders>
          </w:tcPr>
          <w:p w:rsidR="00F4566D" w:rsidRPr="003747BE" w:rsidRDefault="00F4566D" w:rsidP="00F4566D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977" w:type="dxa"/>
          </w:tcPr>
          <w:p w:rsidR="00F4566D" w:rsidRPr="003747BE" w:rsidRDefault="00F4566D" w:rsidP="00F4566D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  <w:r w:rsidRPr="003747BE"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E</w:t>
            </w:r>
            <w:r w:rsidR="009E5683"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 xml:space="preserve">laborarea </w:t>
            </w:r>
            <w:r w:rsidR="009E5683" w:rsidRPr="009E5683">
              <w:rPr>
                <w:rFonts w:ascii="Times New Roman" w:eastAsia="SimSun" w:hAnsi="Times New Roman" w:cs="Times New Roman"/>
                <w:b/>
                <w:sz w:val="20"/>
                <w:szCs w:val="20"/>
                <w:lang w:val="ro-RO"/>
              </w:rPr>
              <w:t>planului de acțiuni</w:t>
            </w:r>
            <w:r w:rsidR="009E5683"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 xml:space="preserve"> privind</w:t>
            </w:r>
            <w:r w:rsidRPr="003747BE"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="009E5683"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de implementare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 xml:space="preserve">a Strategiei CNAJGS </w:t>
            </w:r>
            <w:r w:rsidRPr="003747BE"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pentru anul 201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8</w:t>
            </w:r>
            <w:r w:rsidR="009E5683"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.</w:t>
            </w:r>
          </w:p>
          <w:p w:rsidR="00F4566D" w:rsidRPr="003747BE" w:rsidRDefault="00F4566D" w:rsidP="00F4566D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</w:tcPr>
          <w:p w:rsidR="00F4566D" w:rsidRPr="003747BE" w:rsidRDefault="00F4566D" w:rsidP="00F4566D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  <w:r w:rsidRPr="003747BE"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 xml:space="preserve">Trimestrul IV </w:t>
            </w:r>
          </w:p>
        </w:tc>
        <w:tc>
          <w:tcPr>
            <w:tcW w:w="1560" w:type="dxa"/>
          </w:tcPr>
          <w:p w:rsidR="00F4566D" w:rsidRPr="003747BE" w:rsidRDefault="00F4566D" w:rsidP="00F4566D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  <w:r w:rsidRPr="003747BE"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 xml:space="preserve">AA, </w:t>
            </w:r>
          </w:p>
          <w:p w:rsidR="00F4566D" w:rsidRPr="003747BE" w:rsidRDefault="00F4566D" w:rsidP="00F4566D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  <w:r w:rsidRPr="003747BE"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Membrii CNAJGS</w:t>
            </w:r>
          </w:p>
        </w:tc>
        <w:tc>
          <w:tcPr>
            <w:tcW w:w="1275" w:type="dxa"/>
          </w:tcPr>
          <w:p w:rsidR="00F4566D" w:rsidRPr="003747BE" w:rsidRDefault="00F4566D" w:rsidP="00F4566D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  <w:r w:rsidRPr="003747BE"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Partenerii de dezvoltare</w:t>
            </w:r>
          </w:p>
        </w:tc>
        <w:tc>
          <w:tcPr>
            <w:tcW w:w="1560" w:type="dxa"/>
          </w:tcPr>
          <w:p w:rsidR="00F4566D" w:rsidRPr="003747BE" w:rsidRDefault="00F4566D" w:rsidP="00F4566D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  <w:r w:rsidRPr="003747BE"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Strategia CNAJGS 201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8</w:t>
            </w:r>
            <w:r w:rsidRPr="003747BE"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-20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20</w:t>
            </w:r>
          </w:p>
        </w:tc>
        <w:tc>
          <w:tcPr>
            <w:tcW w:w="2551" w:type="dxa"/>
          </w:tcPr>
          <w:p w:rsidR="00F4566D" w:rsidRPr="003747BE" w:rsidRDefault="00F4566D" w:rsidP="00F4566D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  <w:r w:rsidRPr="003747BE"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 xml:space="preserve">1. Planul de activitate 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 xml:space="preserve">de implementare a Strategiei CNAJGS </w:t>
            </w:r>
            <w:r w:rsidRPr="003747BE"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pentru anul 201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8 elaborat,</w:t>
            </w:r>
            <w:r w:rsidRPr="003747BE"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 xml:space="preserve"> aprobat și plasat pe pagina CNAJGS.</w:t>
            </w:r>
          </w:p>
        </w:tc>
      </w:tr>
      <w:tr w:rsidR="00F4566D" w:rsidRPr="003747BE" w:rsidTr="00BC7EFF">
        <w:trPr>
          <w:trHeight w:val="1044"/>
        </w:trPr>
        <w:tc>
          <w:tcPr>
            <w:tcW w:w="539" w:type="dxa"/>
            <w:shd w:val="clear" w:color="auto" w:fill="auto"/>
          </w:tcPr>
          <w:p w:rsidR="00F4566D" w:rsidRPr="00B51B10" w:rsidRDefault="00F4566D" w:rsidP="00F4566D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  <w:r w:rsidRPr="00B51B10"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11</w:t>
            </w:r>
          </w:p>
        </w:tc>
        <w:tc>
          <w:tcPr>
            <w:tcW w:w="1871" w:type="dxa"/>
            <w:vMerge/>
            <w:tcBorders>
              <w:top w:val="nil"/>
            </w:tcBorders>
            <w:shd w:val="clear" w:color="auto" w:fill="DBE5F1" w:themeFill="accent1" w:themeFillTint="33"/>
          </w:tcPr>
          <w:p w:rsidR="00F4566D" w:rsidRPr="00B51B10" w:rsidRDefault="00F4566D" w:rsidP="00F4566D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977" w:type="dxa"/>
            <w:shd w:val="clear" w:color="auto" w:fill="auto"/>
          </w:tcPr>
          <w:p w:rsidR="00F4566D" w:rsidRPr="003747BE" w:rsidRDefault="00F4566D" w:rsidP="00F4566D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  <w:r w:rsidRPr="003747BE"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 xml:space="preserve">Elaborarea, aprobarea şi prezentarea </w:t>
            </w:r>
            <w:r w:rsidRPr="009E5683">
              <w:rPr>
                <w:rFonts w:ascii="Times New Roman" w:eastAsia="SimSun" w:hAnsi="Times New Roman" w:cs="Times New Roman"/>
                <w:b/>
                <w:sz w:val="20"/>
                <w:szCs w:val="20"/>
                <w:lang w:val="ro-RO"/>
              </w:rPr>
              <w:t>raportului de activitate</w:t>
            </w:r>
            <w:r w:rsidRPr="003747BE"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 xml:space="preserve"> în sistemul de acordare a asistenței juridice garantate de stat pentru anul 201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7</w:t>
            </w:r>
            <w:r w:rsidR="009E5683"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F4566D" w:rsidRPr="003747BE" w:rsidRDefault="00F4566D" w:rsidP="00F4566D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  <w:r w:rsidRPr="003747BE"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Trimestrul I</w:t>
            </w:r>
          </w:p>
        </w:tc>
        <w:tc>
          <w:tcPr>
            <w:tcW w:w="1560" w:type="dxa"/>
            <w:shd w:val="clear" w:color="auto" w:fill="auto"/>
          </w:tcPr>
          <w:p w:rsidR="00F4566D" w:rsidRPr="003747BE" w:rsidRDefault="00F4566D" w:rsidP="00F4566D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  <w:r w:rsidRPr="003747BE"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 xml:space="preserve">AA, OT ale </w:t>
            </w:r>
            <w:r w:rsidR="00BC7EFF"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CNAJGS</w:t>
            </w:r>
          </w:p>
          <w:p w:rsidR="00F4566D" w:rsidRPr="003747BE" w:rsidRDefault="00F4566D" w:rsidP="00F4566D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  <w:r w:rsidRPr="003747BE"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Membrii CNAJGS</w:t>
            </w:r>
          </w:p>
        </w:tc>
        <w:tc>
          <w:tcPr>
            <w:tcW w:w="1275" w:type="dxa"/>
            <w:shd w:val="clear" w:color="auto" w:fill="auto"/>
          </w:tcPr>
          <w:p w:rsidR="00F4566D" w:rsidRPr="003747BE" w:rsidRDefault="00F4566D" w:rsidP="00F4566D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  <w:r w:rsidRPr="003747BE"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Partenerii de dezvoltare</w:t>
            </w:r>
          </w:p>
        </w:tc>
        <w:tc>
          <w:tcPr>
            <w:tcW w:w="1560" w:type="dxa"/>
            <w:shd w:val="clear" w:color="auto" w:fill="auto"/>
          </w:tcPr>
          <w:p w:rsidR="00F4566D" w:rsidRPr="003747BE" w:rsidRDefault="00F4566D" w:rsidP="00F4566D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  <w:r w:rsidRPr="003747BE"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Legea cu privire la asistenţa juridică garantată de stat</w:t>
            </w:r>
          </w:p>
        </w:tc>
        <w:tc>
          <w:tcPr>
            <w:tcW w:w="2551" w:type="dxa"/>
            <w:shd w:val="clear" w:color="auto" w:fill="FFFFFF" w:themeFill="background1"/>
          </w:tcPr>
          <w:p w:rsidR="00F4566D" w:rsidRPr="003747BE" w:rsidRDefault="00F4566D" w:rsidP="00F4566D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  <w:r w:rsidRPr="003747BE"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 xml:space="preserve">1. Raportul anual de activitate elaborat, aprobat de CNAJGS. </w:t>
            </w:r>
          </w:p>
          <w:p w:rsidR="00F4566D" w:rsidRPr="003747BE" w:rsidRDefault="00F4566D" w:rsidP="00F4566D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  <w:r w:rsidRPr="003747BE"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2. Expediat instituțiilor interesate.</w:t>
            </w:r>
          </w:p>
          <w:p w:rsidR="00F4566D" w:rsidRPr="003747BE" w:rsidRDefault="00F4566D" w:rsidP="00F4566D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  <w:r w:rsidRPr="003747BE"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3. Plasat pe pagina web a CNAJGS.</w:t>
            </w:r>
          </w:p>
        </w:tc>
      </w:tr>
      <w:tr w:rsidR="00BC7EFF" w:rsidRPr="003747BE" w:rsidTr="00BC7EFF">
        <w:trPr>
          <w:trHeight w:val="560"/>
        </w:trPr>
        <w:tc>
          <w:tcPr>
            <w:tcW w:w="539" w:type="dxa"/>
          </w:tcPr>
          <w:p w:rsidR="00BC7EFF" w:rsidRPr="003747BE" w:rsidRDefault="00BC7EFF" w:rsidP="00BC7EF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  <w:r w:rsidRPr="003747BE"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1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1871" w:type="dxa"/>
            <w:vMerge/>
          </w:tcPr>
          <w:p w:rsidR="00BC7EFF" w:rsidRPr="003747BE" w:rsidRDefault="00BC7EFF" w:rsidP="00BC7EFF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977" w:type="dxa"/>
            <w:shd w:val="clear" w:color="auto" w:fill="auto"/>
          </w:tcPr>
          <w:p w:rsidR="00BC7EFF" w:rsidRPr="003747BE" w:rsidRDefault="00BC7EFF" w:rsidP="00BC7EFF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val="ro-RO"/>
              </w:rPr>
            </w:pPr>
            <w:r w:rsidRPr="003747BE"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 xml:space="preserve">Identificarea unor </w:t>
            </w:r>
            <w:r w:rsidRPr="009E5683">
              <w:rPr>
                <w:rFonts w:ascii="Times New Roman" w:eastAsia="SimSun" w:hAnsi="Times New Roman" w:cs="Times New Roman"/>
                <w:b/>
                <w:sz w:val="20"/>
                <w:szCs w:val="20"/>
                <w:lang w:val="ro-RO"/>
              </w:rPr>
              <w:t>surse adiționale</w:t>
            </w:r>
            <w:r w:rsidRPr="003747BE"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 xml:space="preserve"> pentru asistenţa juridică garantată de stat</w:t>
            </w:r>
            <w:r w:rsidR="009E5683"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BC7EFF" w:rsidRPr="003747BE" w:rsidRDefault="00BC7EFF" w:rsidP="00BC7EFF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  <w:r w:rsidRPr="003747BE"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Permanent</w:t>
            </w:r>
          </w:p>
        </w:tc>
        <w:tc>
          <w:tcPr>
            <w:tcW w:w="1560" w:type="dxa"/>
            <w:shd w:val="clear" w:color="auto" w:fill="auto"/>
          </w:tcPr>
          <w:p w:rsidR="00BC7EFF" w:rsidRPr="003747BE" w:rsidRDefault="00BC7EFF" w:rsidP="00BC7EFF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  <w:r w:rsidRPr="003747BE"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 xml:space="preserve">AA, OT ale 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CNAJGS</w:t>
            </w:r>
          </w:p>
          <w:p w:rsidR="00BC7EFF" w:rsidRPr="003747BE" w:rsidRDefault="00BC7EFF" w:rsidP="00BC7EFF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  <w:r w:rsidRPr="003747BE"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Membrii CNAJGS</w:t>
            </w:r>
          </w:p>
        </w:tc>
        <w:tc>
          <w:tcPr>
            <w:tcW w:w="1275" w:type="dxa"/>
            <w:shd w:val="clear" w:color="auto" w:fill="auto"/>
          </w:tcPr>
          <w:p w:rsidR="00BC7EFF" w:rsidRDefault="00BC7EFF" w:rsidP="00BC7EF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UNICEF,</w:t>
            </w:r>
          </w:p>
          <w:p w:rsidR="00BC7EFF" w:rsidRDefault="00BC7EFF" w:rsidP="00BC7EF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UNDP,</w:t>
            </w:r>
          </w:p>
          <w:p w:rsidR="00BC7EFF" w:rsidRDefault="00BC7EFF" w:rsidP="00BC7EF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UNHCR,</w:t>
            </w:r>
          </w:p>
          <w:p w:rsidR="00BC7EFF" w:rsidRPr="003747BE" w:rsidRDefault="00BC7EFF" w:rsidP="00BC7EF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FSM și alți parteneri de dezvoltare</w:t>
            </w:r>
          </w:p>
        </w:tc>
        <w:tc>
          <w:tcPr>
            <w:tcW w:w="1560" w:type="dxa"/>
            <w:shd w:val="clear" w:color="auto" w:fill="auto"/>
          </w:tcPr>
          <w:p w:rsidR="00BC7EFF" w:rsidRPr="003747BE" w:rsidRDefault="00BC7EFF" w:rsidP="00BC7EFF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Strategia CNAJGS 2018-2020</w:t>
            </w:r>
          </w:p>
        </w:tc>
        <w:tc>
          <w:tcPr>
            <w:tcW w:w="2551" w:type="dxa"/>
            <w:shd w:val="clear" w:color="auto" w:fill="auto"/>
          </w:tcPr>
          <w:p w:rsidR="00BC7EFF" w:rsidRDefault="00BC7EFF" w:rsidP="00BC7EFF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  <w:r w:rsidRPr="003747BE"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 xml:space="preserve">1. 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Surse identificate.</w:t>
            </w:r>
          </w:p>
          <w:p w:rsidR="00BC7EFF" w:rsidRPr="003747BE" w:rsidRDefault="00BC7EFF" w:rsidP="00BC7EFF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 xml:space="preserve">2. </w:t>
            </w:r>
            <w:r w:rsidRPr="003747BE"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Necesități prezentate partenerilor de dezvoltare.</w:t>
            </w:r>
          </w:p>
        </w:tc>
      </w:tr>
      <w:tr w:rsidR="00BC7EFF" w:rsidRPr="003747BE" w:rsidTr="00BC7EFF">
        <w:trPr>
          <w:trHeight w:val="1390"/>
        </w:trPr>
        <w:tc>
          <w:tcPr>
            <w:tcW w:w="539" w:type="dxa"/>
          </w:tcPr>
          <w:p w:rsidR="00BC7EFF" w:rsidRPr="003747BE" w:rsidRDefault="00BC7EFF" w:rsidP="00BC7EF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  <w:r w:rsidRPr="003747BE"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1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3</w:t>
            </w:r>
          </w:p>
        </w:tc>
        <w:tc>
          <w:tcPr>
            <w:tcW w:w="1871" w:type="dxa"/>
            <w:vMerge/>
          </w:tcPr>
          <w:p w:rsidR="00BC7EFF" w:rsidRPr="003747BE" w:rsidRDefault="00BC7EFF" w:rsidP="00BC7EFF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977" w:type="dxa"/>
            <w:shd w:val="clear" w:color="auto" w:fill="auto"/>
          </w:tcPr>
          <w:p w:rsidR="00BC7EFF" w:rsidRPr="003747BE" w:rsidRDefault="00BC7EFF" w:rsidP="00BC7EFF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O</w:t>
            </w:r>
            <w:r w:rsidRPr="00BF1DB1"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 xml:space="preserve">rganizarea </w:t>
            </w:r>
            <w:r w:rsidRPr="009E5683">
              <w:rPr>
                <w:rFonts w:ascii="Times New Roman" w:eastAsia="SimSun" w:hAnsi="Times New Roman" w:cs="Times New Roman"/>
                <w:b/>
                <w:sz w:val="20"/>
                <w:szCs w:val="20"/>
                <w:lang w:val="ro-RO"/>
              </w:rPr>
              <w:t xml:space="preserve">evenimentului de aniversare </w:t>
            </w:r>
            <w:r w:rsidRPr="00BF1DB1"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a 10 ani de activitate a sistemului de asistență juridică garantată de stat</w:t>
            </w:r>
            <w:r w:rsidR="009E5683"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BC7EFF" w:rsidRPr="003747BE" w:rsidRDefault="00BC7EFF" w:rsidP="00BC7EFF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Trimestrul III</w:t>
            </w:r>
          </w:p>
        </w:tc>
        <w:tc>
          <w:tcPr>
            <w:tcW w:w="1560" w:type="dxa"/>
            <w:shd w:val="clear" w:color="auto" w:fill="auto"/>
          </w:tcPr>
          <w:p w:rsidR="00BC7EFF" w:rsidRPr="003473A6" w:rsidRDefault="00BC7EFF" w:rsidP="00BC7EFF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  <w:r w:rsidRPr="003473A6"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AA al CNAJGS;</w:t>
            </w:r>
          </w:p>
          <w:p w:rsidR="00BC7EFF" w:rsidRPr="003747BE" w:rsidRDefault="00BC7EFF" w:rsidP="00BC7EFF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  <w:r w:rsidRPr="003473A6"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Membrii CNAJGS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BC7EFF" w:rsidRDefault="00BC7EFF" w:rsidP="00BC7EFF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UA,</w:t>
            </w:r>
          </w:p>
          <w:p w:rsidR="00BC7EFF" w:rsidRDefault="00BC7EFF" w:rsidP="00BC7EFF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MJ,</w:t>
            </w:r>
          </w:p>
          <w:p w:rsidR="00BC7EFF" w:rsidRPr="003747BE" w:rsidRDefault="00BC7EFF" w:rsidP="00BC7EFF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FSM și alți parteneri de dezvoltare</w:t>
            </w:r>
          </w:p>
        </w:tc>
        <w:tc>
          <w:tcPr>
            <w:tcW w:w="1560" w:type="dxa"/>
            <w:shd w:val="clear" w:color="auto" w:fill="auto"/>
          </w:tcPr>
          <w:p w:rsidR="00BC7EFF" w:rsidRPr="003747BE" w:rsidRDefault="00BC7EFF" w:rsidP="00BC7EFF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  <w:r w:rsidRPr="003473A6"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Strategia CNAJGS 2018-2020</w:t>
            </w:r>
          </w:p>
        </w:tc>
        <w:tc>
          <w:tcPr>
            <w:tcW w:w="2551" w:type="dxa"/>
            <w:shd w:val="clear" w:color="auto" w:fill="auto"/>
          </w:tcPr>
          <w:p w:rsidR="00BC7EFF" w:rsidRPr="003747BE" w:rsidRDefault="00BC7EFF" w:rsidP="00BC7EFF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 xml:space="preserve">1. Eveniment </w:t>
            </w:r>
            <w:r w:rsidR="003353D5"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desfășurat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.</w:t>
            </w:r>
          </w:p>
        </w:tc>
      </w:tr>
      <w:tr w:rsidR="00F37119" w:rsidRPr="00B31884" w:rsidTr="000E7448">
        <w:trPr>
          <w:trHeight w:val="1246"/>
        </w:trPr>
        <w:tc>
          <w:tcPr>
            <w:tcW w:w="539" w:type="dxa"/>
          </w:tcPr>
          <w:p w:rsidR="00F37119" w:rsidRPr="003747BE" w:rsidRDefault="00F37119" w:rsidP="00C04A5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  <w:r w:rsidRPr="003747BE"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1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4</w:t>
            </w:r>
          </w:p>
        </w:tc>
        <w:tc>
          <w:tcPr>
            <w:tcW w:w="1871" w:type="dxa"/>
          </w:tcPr>
          <w:p w:rsidR="00F37119" w:rsidRPr="003747BE" w:rsidRDefault="00F37119" w:rsidP="00C04A5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  <w:r w:rsidRPr="0054091E">
              <w:rPr>
                <w:rFonts w:ascii="Times New Roman" w:eastAsia="SimSun" w:hAnsi="Times New Roman" w:cs="Times New Roman"/>
                <w:b/>
                <w:color w:val="002060"/>
                <w:sz w:val="20"/>
                <w:szCs w:val="20"/>
                <w:lang w:val="ro-RO"/>
              </w:rPr>
              <w:t>Consolidarea capacității avocaților de acordare a unei asistențe juridice calificate, eficiente și calitative beneficiarilor de AJGS.</w:t>
            </w:r>
          </w:p>
        </w:tc>
        <w:tc>
          <w:tcPr>
            <w:tcW w:w="2977" w:type="dxa"/>
            <w:shd w:val="clear" w:color="auto" w:fill="auto"/>
          </w:tcPr>
          <w:p w:rsidR="00F37119" w:rsidRPr="003747BE" w:rsidRDefault="00F37119" w:rsidP="00C04A5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  <w:r w:rsidRPr="00B27F2A"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 xml:space="preserve">Revizuirea cadrului normativ privind mărimea și modul de </w:t>
            </w:r>
            <w:r w:rsidRPr="000A42C1">
              <w:rPr>
                <w:rFonts w:ascii="Times New Roman" w:eastAsia="SimSun" w:hAnsi="Times New Roman" w:cs="Times New Roman"/>
                <w:b/>
                <w:sz w:val="20"/>
                <w:szCs w:val="20"/>
                <w:lang w:val="ro-RO"/>
              </w:rPr>
              <w:t>remunerarea avocaților</w:t>
            </w:r>
            <w:r w:rsidRPr="00B27F2A"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, inclusiv avocaților publici, pentru serviciile de acordare a asistenței juridice garantate de stat în vederea îmbunătățirii acestora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F37119" w:rsidRPr="003747BE" w:rsidRDefault="00F37119" w:rsidP="00C04A5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Trimestru I</w:t>
            </w:r>
          </w:p>
        </w:tc>
        <w:tc>
          <w:tcPr>
            <w:tcW w:w="1560" w:type="dxa"/>
            <w:shd w:val="clear" w:color="auto" w:fill="auto"/>
          </w:tcPr>
          <w:p w:rsidR="00F37119" w:rsidRDefault="00F37119" w:rsidP="00F3711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  <w:r w:rsidRPr="003747BE"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Membrii CNAJGS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,</w:t>
            </w:r>
          </w:p>
          <w:p w:rsidR="00F37119" w:rsidRPr="003747BE" w:rsidRDefault="00F37119" w:rsidP="00F3711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  <w:r w:rsidRPr="003747BE"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AA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 xml:space="preserve"> al CNAJGS</w:t>
            </w:r>
            <w:r w:rsidRPr="003747BE"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 xml:space="preserve">, </w:t>
            </w:r>
          </w:p>
          <w:p w:rsidR="00F37119" w:rsidRPr="003747BE" w:rsidRDefault="00F37119" w:rsidP="00C04A5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275" w:type="dxa"/>
            <w:shd w:val="clear" w:color="auto" w:fill="auto"/>
          </w:tcPr>
          <w:p w:rsidR="00F37119" w:rsidRPr="003747BE" w:rsidRDefault="00F37119" w:rsidP="00F3711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  <w:r w:rsidRPr="003747BE"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MJ,</w:t>
            </w:r>
          </w:p>
          <w:p w:rsidR="00F37119" w:rsidRDefault="00F37119" w:rsidP="00F3711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MF,</w:t>
            </w:r>
          </w:p>
          <w:p w:rsidR="00F37119" w:rsidRPr="003747BE" w:rsidRDefault="00F37119" w:rsidP="00C04A5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UA</w:t>
            </w:r>
          </w:p>
        </w:tc>
        <w:tc>
          <w:tcPr>
            <w:tcW w:w="1560" w:type="dxa"/>
            <w:shd w:val="clear" w:color="auto" w:fill="auto"/>
          </w:tcPr>
          <w:p w:rsidR="00F37119" w:rsidRDefault="00F37119" w:rsidP="00F3711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Strategia CNAJGS 2018-2020,</w:t>
            </w:r>
          </w:p>
          <w:p w:rsidR="00F37119" w:rsidRDefault="00F37119" w:rsidP="00F37119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</w:p>
          <w:p w:rsidR="00F37119" w:rsidRPr="003747BE" w:rsidRDefault="00F37119" w:rsidP="00C04A5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551" w:type="dxa"/>
            <w:shd w:val="clear" w:color="auto" w:fill="auto"/>
          </w:tcPr>
          <w:p w:rsidR="00F37119" w:rsidRDefault="00F37119" w:rsidP="00F3711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Pr="003747BE"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 xml:space="preserve">1. </w:t>
            </w:r>
            <w:r w:rsidRPr="005A3815"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 xml:space="preserve">Mărimea și modul de remunerare a avocaților pentru serviciile de acordare a asistenței juridice garantate de stat revizuite  și îmbunătățite. </w:t>
            </w:r>
          </w:p>
          <w:p w:rsidR="00F37119" w:rsidRDefault="00F37119" w:rsidP="00F3711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2. Buget ajustat la modificările operate.</w:t>
            </w:r>
          </w:p>
          <w:p w:rsidR="00F37119" w:rsidRPr="005A3815" w:rsidRDefault="00F37119" w:rsidP="00F3711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 xml:space="preserve">3. </w:t>
            </w:r>
            <w:r w:rsidRPr="005A3815"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 xml:space="preserve">Avocați 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Pr="005A3815"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 xml:space="preserve">motivați să acorde asistență juridică calitativă. </w:t>
            </w:r>
          </w:p>
          <w:p w:rsidR="00F37119" w:rsidRPr="003747BE" w:rsidRDefault="00F37119" w:rsidP="00F3711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</w:p>
          <w:p w:rsidR="00F37119" w:rsidRPr="003747BE" w:rsidRDefault="00F37119" w:rsidP="00C04A5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F37119" w:rsidRPr="00B31884" w:rsidTr="00BC7EFF">
        <w:trPr>
          <w:trHeight w:val="1390"/>
        </w:trPr>
        <w:tc>
          <w:tcPr>
            <w:tcW w:w="539" w:type="dxa"/>
          </w:tcPr>
          <w:p w:rsidR="00F37119" w:rsidRPr="003747BE" w:rsidRDefault="00F37119" w:rsidP="00F3711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  <w:r w:rsidRPr="003747BE"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1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5</w:t>
            </w:r>
          </w:p>
        </w:tc>
        <w:tc>
          <w:tcPr>
            <w:tcW w:w="1871" w:type="dxa"/>
            <w:vMerge w:val="restart"/>
          </w:tcPr>
          <w:p w:rsidR="00F37119" w:rsidRPr="003747BE" w:rsidRDefault="00F37119" w:rsidP="00F37119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val="ro-RO"/>
              </w:rPr>
            </w:pPr>
          </w:p>
          <w:p w:rsidR="00F37119" w:rsidRPr="003747BE" w:rsidRDefault="00F37119" w:rsidP="00F37119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2977" w:type="dxa"/>
            <w:shd w:val="clear" w:color="auto" w:fill="auto"/>
          </w:tcPr>
          <w:p w:rsidR="00F37119" w:rsidRPr="003747BE" w:rsidRDefault="00F37119" w:rsidP="00F3711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  <w:r w:rsidRPr="00B27F2A"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 xml:space="preserve">Revizuirea rolului și locului </w:t>
            </w:r>
            <w:r w:rsidRPr="00F37119">
              <w:rPr>
                <w:rFonts w:ascii="Times New Roman" w:eastAsia="SimSun" w:hAnsi="Times New Roman" w:cs="Times New Roman"/>
                <w:b/>
                <w:sz w:val="20"/>
                <w:szCs w:val="20"/>
                <w:lang w:val="ro-RO"/>
              </w:rPr>
              <w:t>avocaților publici</w:t>
            </w:r>
            <w:r w:rsidRPr="00B27F2A"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 xml:space="preserve"> în sistemul de acordare a asistenței juridice garantate de stat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F37119" w:rsidRPr="003747BE" w:rsidRDefault="00F37119" w:rsidP="00F3711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Permanent</w:t>
            </w:r>
          </w:p>
        </w:tc>
        <w:tc>
          <w:tcPr>
            <w:tcW w:w="1560" w:type="dxa"/>
            <w:shd w:val="clear" w:color="auto" w:fill="auto"/>
          </w:tcPr>
          <w:p w:rsidR="00F37119" w:rsidRPr="003747BE" w:rsidRDefault="00F37119" w:rsidP="00F3711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  <w:r w:rsidRPr="003747BE"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AA, OT ale CNAJGS,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 xml:space="preserve"> Avocații publici,</w:t>
            </w:r>
          </w:p>
          <w:p w:rsidR="00F37119" w:rsidRPr="003747BE" w:rsidRDefault="00F37119" w:rsidP="00F3711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  <w:r w:rsidRPr="003747BE"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Membrii CNAJGS</w:t>
            </w:r>
          </w:p>
        </w:tc>
        <w:tc>
          <w:tcPr>
            <w:tcW w:w="1275" w:type="dxa"/>
            <w:shd w:val="clear" w:color="auto" w:fill="auto"/>
          </w:tcPr>
          <w:p w:rsidR="00F37119" w:rsidRPr="00FD75AC" w:rsidRDefault="00F37119" w:rsidP="00F3711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Partenerii de dezvoltare</w:t>
            </w:r>
          </w:p>
          <w:p w:rsidR="00F37119" w:rsidRPr="003747BE" w:rsidRDefault="00F37119" w:rsidP="00F3711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560" w:type="dxa"/>
            <w:shd w:val="clear" w:color="auto" w:fill="auto"/>
          </w:tcPr>
          <w:p w:rsidR="00F37119" w:rsidRPr="003747BE" w:rsidRDefault="00F37119" w:rsidP="00F3711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Strategia CNAJGS 2018-2020</w:t>
            </w:r>
          </w:p>
          <w:p w:rsidR="00F37119" w:rsidRPr="003747BE" w:rsidRDefault="00F37119" w:rsidP="00F3711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</w:p>
          <w:p w:rsidR="00F37119" w:rsidRPr="003747BE" w:rsidRDefault="00F37119" w:rsidP="00F3711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551" w:type="dxa"/>
            <w:shd w:val="clear" w:color="auto" w:fill="auto"/>
          </w:tcPr>
          <w:p w:rsidR="00F37119" w:rsidRDefault="00F37119" w:rsidP="00F3711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  <w:r w:rsidRPr="003747BE"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 xml:space="preserve">1. </w:t>
            </w:r>
            <w:r w:rsidRPr="00A42DE6"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 xml:space="preserve">Rolul și locul avocaților publici în sistemul de acordare a asistenței juridice garantate de stat revizuit și determinat. </w:t>
            </w:r>
          </w:p>
          <w:p w:rsidR="00F37119" w:rsidRPr="003747BE" w:rsidRDefault="00F37119" w:rsidP="00F3711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lastRenderedPageBreak/>
              <w:t xml:space="preserve">2. </w:t>
            </w:r>
            <w:r w:rsidRPr="00A42DE6"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Rețeaua națională de avocaţi publici funcțională și eficientă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.</w:t>
            </w:r>
          </w:p>
          <w:p w:rsidR="00F37119" w:rsidRPr="003747BE" w:rsidRDefault="00F37119" w:rsidP="00F3711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F37119" w:rsidRPr="00B31884" w:rsidTr="00BC7EFF">
        <w:trPr>
          <w:trHeight w:val="561"/>
        </w:trPr>
        <w:tc>
          <w:tcPr>
            <w:tcW w:w="539" w:type="dxa"/>
          </w:tcPr>
          <w:p w:rsidR="00F37119" w:rsidRPr="003747BE" w:rsidRDefault="00F37119" w:rsidP="00F3711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lastRenderedPageBreak/>
              <w:t>16</w:t>
            </w:r>
          </w:p>
        </w:tc>
        <w:tc>
          <w:tcPr>
            <w:tcW w:w="1871" w:type="dxa"/>
            <w:vMerge/>
          </w:tcPr>
          <w:p w:rsidR="00F37119" w:rsidRPr="003747BE" w:rsidRDefault="00F37119" w:rsidP="00F3711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977" w:type="dxa"/>
            <w:shd w:val="clear" w:color="auto" w:fill="auto"/>
          </w:tcPr>
          <w:p w:rsidR="00F37119" w:rsidRPr="003747BE" w:rsidRDefault="00F37119" w:rsidP="00F3711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  <w:r w:rsidRPr="00B27F2A"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Îmbunătățirea cad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 xml:space="preserve">rului normativ și al practicii </w:t>
            </w:r>
            <w:r w:rsidRPr="00B27F2A"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 xml:space="preserve">în procesul de </w:t>
            </w:r>
            <w:r w:rsidRPr="00F37119">
              <w:rPr>
                <w:rFonts w:ascii="Times New Roman" w:eastAsia="SimSun" w:hAnsi="Times New Roman" w:cs="Times New Roman"/>
                <w:b/>
                <w:sz w:val="20"/>
                <w:szCs w:val="20"/>
                <w:lang w:val="ro-RO"/>
              </w:rPr>
              <w:t>selectare a avocaților</w:t>
            </w:r>
            <w:r w:rsidRPr="00B27F2A"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 xml:space="preserve"> în vederea acordării asistentei juridice calificate garantate de stat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F37119" w:rsidRPr="003747BE" w:rsidRDefault="00F37119" w:rsidP="00F3711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Permanent</w:t>
            </w:r>
          </w:p>
        </w:tc>
        <w:tc>
          <w:tcPr>
            <w:tcW w:w="1560" w:type="dxa"/>
            <w:shd w:val="clear" w:color="auto" w:fill="auto"/>
          </w:tcPr>
          <w:p w:rsidR="00F37119" w:rsidRPr="003747BE" w:rsidRDefault="00F37119" w:rsidP="00F3711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  <w:r w:rsidRPr="003747BE"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AA al</w:t>
            </w:r>
          </w:p>
          <w:p w:rsidR="00F37119" w:rsidRPr="003747BE" w:rsidRDefault="00F37119" w:rsidP="00F3711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  <w:r w:rsidRPr="003747BE"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CNAJGS, OT ale CNAJGS</w:t>
            </w:r>
          </w:p>
          <w:p w:rsidR="00F37119" w:rsidRPr="003747BE" w:rsidRDefault="00F37119" w:rsidP="00F3711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  <w:r w:rsidRPr="003747BE"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Membrii CNAJGS</w:t>
            </w:r>
          </w:p>
          <w:p w:rsidR="00F37119" w:rsidRPr="003747BE" w:rsidRDefault="00F37119" w:rsidP="00F3711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275" w:type="dxa"/>
            <w:shd w:val="clear" w:color="auto" w:fill="auto"/>
          </w:tcPr>
          <w:p w:rsidR="00F37119" w:rsidRDefault="00F37119" w:rsidP="00F3711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UA,</w:t>
            </w:r>
          </w:p>
          <w:p w:rsidR="00F37119" w:rsidRDefault="00F37119" w:rsidP="00F3711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MJ</w:t>
            </w:r>
          </w:p>
          <w:p w:rsidR="00F37119" w:rsidRPr="003747BE" w:rsidRDefault="00F37119" w:rsidP="00F3711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560" w:type="dxa"/>
            <w:shd w:val="clear" w:color="auto" w:fill="auto"/>
          </w:tcPr>
          <w:p w:rsidR="00F37119" w:rsidRDefault="00F37119" w:rsidP="00F3711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Strategia CNAJGS 2018-2020</w:t>
            </w:r>
          </w:p>
          <w:p w:rsidR="00F37119" w:rsidRDefault="00F37119" w:rsidP="00F3711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</w:p>
          <w:p w:rsidR="00F37119" w:rsidRPr="003747BE" w:rsidRDefault="00F37119" w:rsidP="00F3711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551" w:type="dxa"/>
            <w:shd w:val="clear" w:color="auto" w:fill="auto"/>
          </w:tcPr>
          <w:p w:rsidR="00F37119" w:rsidRPr="003747BE" w:rsidRDefault="00F37119" w:rsidP="00F3711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 xml:space="preserve">1. </w:t>
            </w:r>
            <w:r w:rsidRPr="00A42DE6"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Sistem transparent și non-discriminatoriu de admitere în sistemul de AJGS a avocaţilor în vederea acordării asistenței juridice garantate de stat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.</w:t>
            </w:r>
            <w:r w:rsidRPr="00580244"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 xml:space="preserve"> </w:t>
            </w:r>
          </w:p>
          <w:p w:rsidR="00F37119" w:rsidRPr="003747BE" w:rsidRDefault="00F37119" w:rsidP="00F3711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F37119" w:rsidRPr="003747BE" w:rsidTr="00BC7EFF">
        <w:trPr>
          <w:trHeight w:val="1390"/>
        </w:trPr>
        <w:tc>
          <w:tcPr>
            <w:tcW w:w="539" w:type="dxa"/>
          </w:tcPr>
          <w:p w:rsidR="00F37119" w:rsidRPr="003747BE" w:rsidRDefault="00F37119" w:rsidP="00F3711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  <w:r w:rsidRPr="003747BE"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1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7</w:t>
            </w:r>
          </w:p>
        </w:tc>
        <w:tc>
          <w:tcPr>
            <w:tcW w:w="1871" w:type="dxa"/>
            <w:vMerge/>
          </w:tcPr>
          <w:p w:rsidR="00F37119" w:rsidRPr="003747BE" w:rsidRDefault="00F37119" w:rsidP="00F3711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977" w:type="dxa"/>
            <w:shd w:val="clear" w:color="auto" w:fill="auto"/>
          </w:tcPr>
          <w:p w:rsidR="00F37119" w:rsidRDefault="00F37119" w:rsidP="00F3711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  <w:r w:rsidRPr="00B27F2A"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 xml:space="preserve">Elaborare  și aprobarea </w:t>
            </w:r>
            <w:r w:rsidRPr="00F37119">
              <w:rPr>
                <w:rFonts w:ascii="Times New Roman" w:eastAsia="SimSun" w:hAnsi="Times New Roman" w:cs="Times New Roman"/>
                <w:b/>
                <w:sz w:val="20"/>
                <w:szCs w:val="20"/>
                <w:lang w:val="ro-RO"/>
              </w:rPr>
              <w:t>standardelor de calitate</w:t>
            </w:r>
            <w:r w:rsidRPr="00B27F2A"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, care ar putea servi drept repere în procesul de monitorizare externă a calităţii serviciilor de asistenţă juridică garantată de stat acordate de către avocaţi. Elaborarea ghidurilor practice şi metodologice pentru avocaţi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.</w:t>
            </w:r>
          </w:p>
          <w:p w:rsidR="00F37119" w:rsidRPr="003747BE" w:rsidRDefault="00F37119" w:rsidP="00F3711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shd w:val="clear" w:color="auto" w:fill="auto"/>
          </w:tcPr>
          <w:p w:rsidR="00F37119" w:rsidRPr="003747BE" w:rsidRDefault="00F37119" w:rsidP="00F3711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Permanent</w:t>
            </w:r>
          </w:p>
        </w:tc>
        <w:tc>
          <w:tcPr>
            <w:tcW w:w="1560" w:type="dxa"/>
            <w:shd w:val="clear" w:color="auto" w:fill="auto"/>
          </w:tcPr>
          <w:p w:rsidR="00F37119" w:rsidRPr="003747BE" w:rsidRDefault="00F37119" w:rsidP="00F3711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  <w:r w:rsidRPr="003747BE"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AA al</w:t>
            </w:r>
          </w:p>
          <w:p w:rsidR="00F37119" w:rsidRPr="003747BE" w:rsidRDefault="00F37119" w:rsidP="00F3711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  <w:r w:rsidRPr="003747BE"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CNAJGS, Membrii CNAJGS</w:t>
            </w:r>
          </w:p>
        </w:tc>
        <w:tc>
          <w:tcPr>
            <w:tcW w:w="1275" w:type="dxa"/>
            <w:shd w:val="clear" w:color="auto" w:fill="auto"/>
          </w:tcPr>
          <w:p w:rsidR="00F37119" w:rsidRPr="003747BE" w:rsidRDefault="00F37119" w:rsidP="00F3711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Parteneri de dezvoltare</w:t>
            </w:r>
          </w:p>
          <w:p w:rsidR="00F37119" w:rsidRPr="003747BE" w:rsidRDefault="00F37119" w:rsidP="00F3711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560" w:type="dxa"/>
            <w:shd w:val="clear" w:color="auto" w:fill="auto"/>
          </w:tcPr>
          <w:p w:rsidR="00F37119" w:rsidRDefault="00F37119" w:rsidP="00F3711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Strategia CNAJGS 2018-2020</w:t>
            </w:r>
          </w:p>
          <w:p w:rsidR="00F37119" w:rsidRPr="003747BE" w:rsidRDefault="00F37119" w:rsidP="00F3711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551" w:type="dxa"/>
            <w:shd w:val="clear" w:color="auto" w:fill="auto"/>
          </w:tcPr>
          <w:p w:rsidR="00F37119" w:rsidRDefault="00F37119" w:rsidP="00F3711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1.</w:t>
            </w:r>
            <w:r w:rsidRPr="0074331B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val="ro-RO" w:eastAsia="ru-RU"/>
              </w:rPr>
              <w:t xml:space="preserve"> </w:t>
            </w:r>
            <w:r w:rsidRPr="0074331B"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Standarde profesionale de activitate a avocaţilor elaborate participativ, adoptate și respectate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.</w:t>
            </w:r>
          </w:p>
          <w:p w:rsidR="00F37119" w:rsidRPr="003747BE" w:rsidRDefault="00F37119" w:rsidP="00F3711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2. Ghiduri practice</w:t>
            </w:r>
            <w:r w:rsidRPr="00B27F2A"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 xml:space="preserve"> pentru avocaţi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 xml:space="preserve"> elaborate și distribuite.</w:t>
            </w:r>
          </w:p>
        </w:tc>
      </w:tr>
      <w:tr w:rsidR="00F37119" w:rsidRPr="00B31884" w:rsidTr="000E7448">
        <w:trPr>
          <w:trHeight w:val="1390"/>
        </w:trPr>
        <w:tc>
          <w:tcPr>
            <w:tcW w:w="539" w:type="dxa"/>
          </w:tcPr>
          <w:p w:rsidR="00F37119" w:rsidRPr="003747BE" w:rsidRDefault="00F37119" w:rsidP="00F3711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  <w:r w:rsidRPr="003747BE"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1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8</w:t>
            </w:r>
          </w:p>
        </w:tc>
        <w:tc>
          <w:tcPr>
            <w:tcW w:w="1871" w:type="dxa"/>
            <w:vMerge/>
          </w:tcPr>
          <w:p w:rsidR="00F37119" w:rsidRPr="003747BE" w:rsidRDefault="00F37119" w:rsidP="00F3711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977" w:type="dxa"/>
          </w:tcPr>
          <w:p w:rsidR="00F37119" w:rsidRPr="003747BE" w:rsidRDefault="00F37119" w:rsidP="00F3711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  <w:r w:rsidRPr="00B27F2A"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 xml:space="preserve">Contribuirea la </w:t>
            </w:r>
            <w:r w:rsidRPr="00F37119">
              <w:rPr>
                <w:rFonts w:ascii="Times New Roman" w:eastAsia="SimSun" w:hAnsi="Times New Roman" w:cs="Times New Roman"/>
                <w:b/>
                <w:sz w:val="20"/>
                <w:szCs w:val="20"/>
                <w:lang w:val="ro-RO"/>
              </w:rPr>
              <w:t>instruirea inițială și continuă a avocaților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 xml:space="preserve"> care acordă</w:t>
            </w:r>
            <w:r w:rsidRPr="00B27F2A"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 xml:space="preserve"> asistenţă juridică garantată de stat şi consolidarea parteneriatelor cu instituțiile dotate cu competențe de instruire inițială şi continuă (Uniunea avocaților; Institutul Național al Justiției ș.a.)</w:t>
            </w:r>
          </w:p>
        </w:tc>
        <w:tc>
          <w:tcPr>
            <w:tcW w:w="1417" w:type="dxa"/>
          </w:tcPr>
          <w:p w:rsidR="00F37119" w:rsidRPr="003747BE" w:rsidRDefault="00F37119" w:rsidP="00F3711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  <w:r w:rsidRPr="003747BE"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Permanent</w:t>
            </w:r>
          </w:p>
        </w:tc>
        <w:tc>
          <w:tcPr>
            <w:tcW w:w="1560" w:type="dxa"/>
          </w:tcPr>
          <w:p w:rsidR="00F37119" w:rsidRPr="003747BE" w:rsidRDefault="00F37119" w:rsidP="00F3711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  <w:r w:rsidRPr="003747BE"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AA al</w:t>
            </w:r>
          </w:p>
          <w:p w:rsidR="00F37119" w:rsidRPr="003747BE" w:rsidRDefault="00F37119" w:rsidP="00F3711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  <w:r w:rsidRPr="003747BE"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CNAJGS,</w:t>
            </w:r>
          </w:p>
          <w:p w:rsidR="00F37119" w:rsidRPr="003747BE" w:rsidRDefault="00F37119" w:rsidP="00F3711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  <w:r w:rsidRPr="003747BE"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 xml:space="preserve">OT ale CNAJGS, 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 xml:space="preserve">Membrii </w:t>
            </w:r>
            <w:r w:rsidRPr="003747BE"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CNAJGS</w:t>
            </w:r>
          </w:p>
        </w:tc>
        <w:tc>
          <w:tcPr>
            <w:tcW w:w="1275" w:type="dxa"/>
          </w:tcPr>
          <w:p w:rsidR="00F37119" w:rsidRDefault="00F37119" w:rsidP="00F3711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UA, INJ,</w:t>
            </w:r>
          </w:p>
          <w:p w:rsidR="00F37119" w:rsidRPr="003747BE" w:rsidRDefault="00F37119" w:rsidP="00F3711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p</w:t>
            </w:r>
            <w:r w:rsidRPr="003747BE"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artenerii de dezvoltare</w:t>
            </w:r>
          </w:p>
        </w:tc>
        <w:tc>
          <w:tcPr>
            <w:tcW w:w="1560" w:type="dxa"/>
          </w:tcPr>
          <w:p w:rsidR="00F37119" w:rsidRPr="003747BE" w:rsidRDefault="00F37119" w:rsidP="00F3711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 xml:space="preserve"> Strategia CNAJGS 2018-2020 </w:t>
            </w:r>
          </w:p>
        </w:tc>
        <w:tc>
          <w:tcPr>
            <w:tcW w:w="2551" w:type="dxa"/>
          </w:tcPr>
          <w:p w:rsidR="00F37119" w:rsidRDefault="00F37119" w:rsidP="00F3711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  <w:r w:rsidRPr="003747BE"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 xml:space="preserve">1. 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Număr de evenimente de instruire a avocaților organizate și calitatea programelor de instruire.</w:t>
            </w:r>
          </w:p>
          <w:p w:rsidR="00F37119" w:rsidRDefault="00F37119" w:rsidP="00F3711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2. Număr</w:t>
            </w:r>
            <w:r w:rsidRPr="0074331B"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 xml:space="preserve"> de 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avocați instruiți.</w:t>
            </w:r>
          </w:p>
          <w:p w:rsidR="00F37119" w:rsidRPr="003747BE" w:rsidRDefault="00F37119" w:rsidP="00F3711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3. Parteneriate consolidate.</w:t>
            </w:r>
          </w:p>
        </w:tc>
      </w:tr>
      <w:tr w:rsidR="00F37119" w:rsidRPr="00B31884" w:rsidTr="000E7448">
        <w:trPr>
          <w:trHeight w:val="1034"/>
        </w:trPr>
        <w:tc>
          <w:tcPr>
            <w:tcW w:w="539" w:type="dxa"/>
          </w:tcPr>
          <w:p w:rsidR="00F37119" w:rsidRPr="003747BE" w:rsidRDefault="00F37119" w:rsidP="00F3711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71" w:type="dxa"/>
            <w:vMerge/>
          </w:tcPr>
          <w:p w:rsidR="00F37119" w:rsidRPr="003747BE" w:rsidRDefault="00F37119" w:rsidP="00F3711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977" w:type="dxa"/>
            <w:shd w:val="clear" w:color="auto" w:fill="auto"/>
          </w:tcPr>
          <w:p w:rsidR="00F37119" w:rsidRPr="003747BE" w:rsidRDefault="00F37119" w:rsidP="00F3711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  <w:r w:rsidRPr="00B27F2A"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 xml:space="preserve">Examinarea oportunității de extindere a </w:t>
            </w:r>
            <w:r w:rsidRPr="00F37119">
              <w:rPr>
                <w:rFonts w:ascii="Times New Roman" w:eastAsia="SimSun" w:hAnsi="Times New Roman" w:cs="Times New Roman"/>
                <w:b/>
                <w:sz w:val="20"/>
                <w:szCs w:val="20"/>
                <w:lang w:val="ro-RO"/>
              </w:rPr>
              <w:t>listelor specializate</w:t>
            </w:r>
            <w:r w:rsidRPr="00B27F2A"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 xml:space="preserve"> de avocați în anumite categorii de cauze, inclusiv actualizarea permanentă a celor existente</w:t>
            </w:r>
          </w:p>
        </w:tc>
        <w:tc>
          <w:tcPr>
            <w:tcW w:w="1417" w:type="dxa"/>
            <w:shd w:val="clear" w:color="auto" w:fill="auto"/>
          </w:tcPr>
          <w:p w:rsidR="00F37119" w:rsidRPr="003747BE" w:rsidRDefault="00F37119" w:rsidP="00F3711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Trimestrul II, IV</w:t>
            </w:r>
          </w:p>
        </w:tc>
        <w:tc>
          <w:tcPr>
            <w:tcW w:w="1560" w:type="dxa"/>
            <w:shd w:val="clear" w:color="auto" w:fill="auto"/>
          </w:tcPr>
          <w:p w:rsidR="00F37119" w:rsidRPr="000C2B58" w:rsidRDefault="00F37119" w:rsidP="00F3711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  <w:r w:rsidRPr="000C2B58"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 xml:space="preserve">AA 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 xml:space="preserve"> și OT </w:t>
            </w:r>
            <w:r w:rsidRPr="000C2B58"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al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e</w:t>
            </w:r>
          </w:p>
          <w:p w:rsidR="00F37119" w:rsidRDefault="00F37119" w:rsidP="00F3711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  <w:r w:rsidRPr="000C2B58"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CNAJGS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,</w:t>
            </w:r>
          </w:p>
          <w:p w:rsidR="00F37119" w:rsidRPr="003747BE" w:rsidRDefault="00F37119" w:rsidP="00F3711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Membrii CNAJGS</w:t>
            </w:r>
          </w:p>
        </w:tc>
        <w:tc>
          <w:tcPr>
            <w:tcW w:w="1275" w:type="dxa"/>
            <w:shd w:val="clear" w:color="auto" w:fill="auto"/>
          </w:tcPr>
          <w:p w:rsidR="00F37119" w:rsidRPr="000C2B58" w:rsidRDefault="00F37119" w:rsidP="00F3711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  <w:r w:rsidRPr="000C2B58"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Partenerii de dezvoltare</w:t>
            </w:r>
          </w:p>
          <w:p w:rsidR="00F37119" w:rsidRPr="003747BE" w:rsidRDefault="00F37119" w:rsidP="00F3711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560" w:type="dxa"/>
            <w:shd w:val="clear" w:color="auto" w:fill="auto"/>
          </w:tcPr>
          <w:p w:rsidR="00F37119" w:rsidRPr="003747BE" w:rsidRDefault="00F37119" w:rsidP="00F3711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Strategia CNAJGS 2018-2020</w:t>
            </w:r>
          </w:p>
        </w:tc>
        <w:tc>
          <w:tcPr>
            <w:tcW w:w="2551" w:type="dxa"/>
            <w:shd w:val="clear" w:color="auto" w:fill="auto"/>
          </w:tcPr>
          <w:p w:rsidR="00F37119" w:rsidRPr="003747BE" w:rsidRDefault="00F37119" w:rsidP="00F3711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 xml:space="preserve">1. </w:t>
            </w:r>
            <w:r w:rsidRPr="0074331B"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Liste de avocați specializați actualizate și după caz noi instituite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.</w:t>
            </w:r>
          </w:p>
        </w:tc>
      </w:tr>
      <w:tr w:rsidR="00F37119" w:rsidRPr="003747BE" w:rsidTr="000E7448">
        <w:trPr>
          <w:trHeight w:val="3046"/>
        </w:trPr>
        <w:tc>
          <w:tcPr>
            <w:tcW w:w="539" w:type="dxa"/>
          </w:tcPr>
          <w:p w:rsidR="00F37119" w:rsidRPr="003747BE" w:rsidRDefault="00F37119" w:rsidP="00F3711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1871" w:type="dxa"/>
            <w:vMerge/>
          </w:tcPr>
          <w:p w:rsidR="00F37119" w:rsidRPr="003747BE" w:rsidRDefault="00F37119" w:rsidP="00F3711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977" w:type="dxa"/>
            <w:shd w:val="clear" w:color="auto" w:fill="auto"/>
          </w:tcPr>
          <w:p w:rsidR="00F37119" w:rsidRPr="003747BE" w:rsidRDefault="00F37119" w:rsidP="00F3711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  <w:r w:rsidRPr="00EE6135"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 xml:space="preserve">Instituționalizarea și implementarea mecanismului de </w:t>
            </w:r>
            <w:r w:rsidRPr="000A42C1">
              <w:rPr>
                <w:rFonts w:ascii="Times New Roman" w:eastAsia="SimSun" w:hAnsi="Times New Roman" w:cs="Times New Roman"/>
                <w:b/>
                <w:sz w:val="20"/>
                <w:szCs w:val="20"/>
                <w:lang w:val="ro-RO"/>
              </w:rPr>
              <w:t>monitorizare externă</w:t>
            </w:r>
            <w:r w:rsidRPr="00EE6135"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 xml:space="preserve"> a calităţii asistenţei juridice garantate de stat</w:t>
            </w:r>
          </w:p>
        </w:tc>
        <w:tc>
          <w:tcPr>
            <w:tcW w:w="1417" w:type="dxa"/>
            <w:shd w:val="clear" w:color="auto" w:fill="auto"/>
          </w:tcPr>
          <w:p w:rsidR="00F37119" w:rsidRPr="003747BE" w:rsidRDefault="00F37119" w:rsidP="00F3711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Permanent</w:t>
            </w:r>
          </w:p>
        </w:tc>
        <w:tc>
          <w:tcPr>
            <w:tcW w:w="1560" w:type="dxa"/>
            <w:shd w:val="clear" w:color="auto" w:fill="auto"/>
          </w:tcPr>
          <w:p w:rsidR="00F37119" w:rsidRDefault="00F37119" w:rsidP="00F3711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AA al CNAJGS,</w:t>
            </w:r>
          </w:p>
          <w:p w:rsidR="00F37119" w:rsidRDefault="00F37119" w:rsidP="00F3711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OT ale CNAJGS,</w:t>
            </w:r>
          </w:p>
          <w:p w:rsidR="00F37119" w:rsidRDefault="00F37119" w:rsidP="00F3711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Comisia de monitorizare externă,</w:t>
            </w:r>
          </w:p>
          <w:p w:rsidR="00F37119" w:rsidRPr="003747BE" w:rsidRDefault="00F37119" w:rsidP="00F3711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Membrii CNAJGS</w:t>
            </w:r>
          </w:p>
          <w:p w:rsidR="00F37119" w:rsidRPr="003747BE" w:rsidRDefault="00F37119" w:rsidP="00F3711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275" w:type="dxa"/>
            <w:shd w:val="clear" w:color="auto" w:fill="auto"/>
          </w:tcPr>
          <w:p w:rsidR="00F37119" w:rsidRDefault="00F37119" w:rsidP="00F3711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UA,</w:t>
            </w:r>
          </w:p>
          <w:p w:rsidR="00F37119" w:rsidRPr="00FC0426" w:rsidRDefault="00F37119" w:rsidP="00F3711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p</w:t>
            </w:r>
            <w:r w:rsidRPr="00FC0426"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artenerii de dezvoltare</w:t>
            </w:r>
          </w:p>
          <w:p w:rsidR="00F37119" w:rsidRPr="003747BE" w:rsidRDefault="00F37119" w:rsidP="00F3711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560" w:type="dxa"/>
            <w:shd w:val="clear" w:color="auto" w:fill="auto"/>
          </w:tcPr>
          <w:p w:rsidR="00F37119" w:rsidRDefault="00F37119" w:rsidP="00F3711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  <w:r w:rsidRPr="00FC0426"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Strategia CNAJGS 2018-2020</w:t>
            </w:r>
          </w:p>
          <w:p w:rsidR="00F37119" w:rsidRPr="003747BE" w:rsidRDefault="00F37119" w:rsidP="00F3711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</w:p>
          <w:p w:rsidR="00F37119" w:rsidRPr="003747BE" w:rsidRDefault="00F37119" w:rsidP="00F3711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  <w:r w:rsidRPr="00C01C90"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Regulamentul privind monitorizarea calității asistenței juridice calificate garantate de stat acordată de către avocați</w:t>
            </w:r>
          </w:p>
        </w:tc>
        <w:tc>
          <w:tcPr>
            <w:tcW w:w="2551" w:type="dxa"/>
            <w:shd w:val="clear" w:color="auto" w:fill="auto"/>
          </w:tcPr>
          <w:p w:rsidR="00F37119" w:rsidRDefault="00F37119" w:rsidP="00F3711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1. Comisia de monitorizare externă constituită și activă.</w:t>
            </w:r>
          </w:p>
          <w:p w:rsidR="00F37119" w:rsidRPr="003747BE" w:rsidRDefault="00F37119" w:rsidP="00F3711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2. Nr. de avocați monitorizați.</w:t>
            </w:r>
          </w:p>
          <w:p w:rsidR="00F37119" w:rsidRPr="003747BE" w:rsidRDefault="00F37119" w:rsidP="00F3711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F37119" w:rsidRPr="00675194" w:rsidTr="00BC7EFF">
        <w:trPr>
          <w:trHeight w:val="279"/>
        </w:trPr>
        <w:tc>
          <w:tcPr>
            <w:tcW w:w="539" w:type="dxa"/>
          </w:tcPr>
          <w:p w:rsidR="00F37119" w:rsidRPr="00347E69" w:rsidRDefault="00F37119" w:rsidP="00F37119">
            <w:pPr>
              <w:rPr>
                <w:rFonts w:ascii="Times New Roman" w:hAnsi="Times New Roman" w:cs="Times New Roman"/>
              </w:rPr>
            </w:pPr>
            <w:r w:rsidRPr="003747BE"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2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871" w:type="dxa"/>
            <w:vMerge/>
          </w:tcPr>
          <w:p w:rsidR="00F37119" w:rsidRPr="003747BE" w:rsidRDefault="00F37119" w:rsidP="00F3711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977" w:type="dxa"/>
            <w:shd w:val="clear" w:color="auto" w:fill="auto"/>
          </w:tcPr>
          <w:p w:rsidR="00F37119" w:rsidRPr="00B27F2A" w:rsidRDefault="00F37119" w:rsidP="00F3711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Organizarea întrunirilor tematice cu avocații care acordă asistență juridică garantată de stat și cu organele de conducere ale UA.</w:t>
            </w:r>
          </w:p>
        </w:tc>
        <w:tc>
          <w:tcPr>
            <w:tcW w:w="1417" w:type="dxa"/>
            <w:shd w:val="clear" w:color="auto" w:fill="auto"/>
          </w:tcPr>
          <w:p w:rsidR="00F37119" w:rsidRPr="003747BE" w:rsidRDefault="00F37119" w:rsidP="00F3711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Permanent</w:t>
            </w:r>
          </w:p>
        </w:tc>
        <w:tc>
          <w:tcPr>
            <w:tcW w:w="1560" w:type="dxa"/>
            <w:shd w:val="clear" w:color="auto" w:fill="auto"/>
          </w:tcPr>
          <w:p w:rsidR="00F37119" w:rsidRDefault="00F37119" w:rsidP="00F3711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AA al CNAJGS,</w:t>
            </w:r>
          </w:p>
          <w:p w:rsidR="00F37119" w:rsidRDefault="00F37119" w:rsidP="00F3711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OT ale CNAJGS,</w:t>
            </w:r>
          </w:p>
          <w:p w:rsidR="00F37119" w:rsidRDefault="00F37119" w:rsidP="00F3711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Membrii CNAJGS,</w:t>
            </w:r>
          </w:p>
          <w:p w:rsidR="00F37119" w:rsidRPr="003747BE" w:rsidRDefault="00F37119" w:rsidP="00F3711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</w:p>
          <w:p w:rsidR="00F37119" w:rsidRPr="003747BE" w:rsidRDefault="00F37119" w:rsidP="00F3711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275" w:type="dxa"/>
            <w:shd w:val="clear" w:color="auto" w:fill="auto"/>
          </w:tcPr>
          <w:p w:rsidR="00F37119" w:rsidRDefault="00F37119" w:rsidP="00F3711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UA,</w:t>
            </w:r>
          </w:p>
          <w:p w:rsidR="00F37119" w:rsidRPr="00FC0426" w:rsidRDefault="00F37119" w:rsidP="00F3711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p</w:t>
            </w:r>
            <w:r w:rsidRPr="00FC0426"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artenerii de dezvoltare</w:t>
            </w:r>
          </w:p>
          <w:p w:rsidR="00F37119" w:rsidRDefault="00F37119" w:rsidP="00F3711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560" w:type="dxa"/>
            <w:shd w:val="clear" w:color="auto" w:fill="auto"/>
          </w:tcPr>
          <w:p w:rsidR="00F37119" w:rsidRDefault="00F37119" w:rsidP="00F3711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  <w:r w:rsidRPr="00FC0426"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Strategia CNAJGS 2018-2020</w:t>
            </w:r>
          </w:p>
          <w:p w:rsidR="00F37119" w:rsidRPr="003747BE" w:rsidRDefault="00F37119" w:rsidP="00F3711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551" w:type="dxa"/>
            <w:shd w:val="clear" w:color="auto" w:fill="auto"/>
          </w:tcPr>
          <w:p w:rsidR="00F37119" w:rsidRDefault="00F37119" w:rsidP="00F3711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1. Nr. de evenimente desfășurate.</w:t>
            </w:r>
          </w:p>
        </w:tc>
      </w:tr>
      <w:tr w:rsidR="00EC2209" w:rsidRPr="00B31884" w:rsidTr="000E7448">
        <w:trPr>
          <w:trHeight w:val="1390"/>
        </w:trPr>
        <w:tc>
          <w:tcPr>
            <w:tcW w:w="539" w:type="dxa"/>
          </w:tcPr>
          <w:p w:rsidR="00EC2209" w:rsidRPr="003747BE" w:rsidRDefault="00EC2209" w:rsidP="00EC220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  <w:r w:rsidRPr="003747BE"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2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1871" w:type="dxa"/>
            <w:vMerge w:val="restart"/>
          </w:tcPr>
          <w:p w:rsidR="00EC2209" w:rsidRPr="0054091E" w:rsidRDefault="00EC2209" w:rsidP="00EC2209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color w:val="002060"/>
                <w:sz w:val="20"/>
                <w:szCs w:val="20"/>
                <w:lang w:val="ro-RO"/>
              </w:rPr>
            </w:pPr>
            <w:r w:rsidRPr="0054091E">
              <w:rPr>
                <w:rFonts w:ascii="Times New Roman" w:eastAsia="SimSun" w:hAnsi="Times New Roman" w:cs="Times New Roman"/>
                <w:b/>
                <w:color w:val="002060"/>
                <w:sz w:val="20"/>
                <w:szCs w:val="20"/>
                <w:lang w:val="ro-RO"/>
              </w:rPr>
              <w:t xml:space="preserve">Dezvoltarea și consolidarea sistemului de asistență juridică primară garantată de stat </w:t>
            </w:r>
          </w:p>
          <w:p w:rsidR="00EC2209" w:rsidRPr="003747BE" w:rsidRDefault="00EC2209" w:rsidP="00EC2209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2977" w:type="dxa"/>
          </w:tcPr>
          <w:p w:rsidR="00EC2209" w:rsidRPr="003747BE" w:rsidRDefault="00EC2209" w:rsidP="00EC220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  <w:r w:rsidRPr="00EE4C3A"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Dezvoltarea și consolidarea rețelei de para-juriști ca formă de acordare a asistenței juridice primare garantate de stat</w:t>
            </w:r>
          </w:p>
        </w:tc>
        <w:tc>
          <w:tcPr>
            <w:tcW w:w="1417" w:type="dxa"/>
          </w:tcPr>
          <w:p w:rsidR="00EC2209" w:rsidRPr="003747BE" w:rsidRDefault="00EC2209" w:rsidP="00EC220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  <w:r w:rsidRPr="003747BE"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Permanent</w:t>
            </w:r>
          </w:p>
        </w:tc>
        <w:tc>
          <w:tcPr>
            <w:tcW w:w="1560" w:type="dxa"/>
          </w:tcPr>
          <w:p w:rsidR="00EC2209" w:rsidRPr="00C926BF" w:rsidRDefault="00EC2209" w:rsidP="00EC220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  <w:r w:rsidRPr="00C926BF"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AA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, OT</w:t>
            </w:r>
            <w:r w:rsidRPr="00C926BF"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 xml:space="preserve"> al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e</w:t>
            </w:r>
          </w:p>
          <w:p w:rsidR="00EC2209" w:rsidRPr="00C926BF" w:rsidRDefault="00EC2209" w:rsidP="00EC220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  <w:r w:rsidRPr="00C926BF"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CNAJGS, Membrii CNAJGS,</w:t>
            </w:r>
          </w:p>
          <w:p w:rsidR="00EC2209" w:rsidRPr="003747BE" w:rsidRDefault="00EC2209" w:rsidP="00EC220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  <w:r w:rsidRPr="00C926BF"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MJ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, MF</w:t>
            </w:r>
          </w:p>
        </w:tc>
        <w:tc>
          <w:tcPr>
            <w:tcW w:w="1275" w:type="dxa"/>
          </w:tcPr>
          <w:p w:rsidR="00EC2209" w:rsidRPr="003747BE" w:rsidRDefault="00EC2209" w:rsidP="00EC220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FSM și alți parteneri de dezvoltare</w:t>
            </w:r>
          </w:p>
        </w:tc>
        <w:tc>
          <w:tcPr>
            <w:tcW w:w="1560" w:type="dxa"/>
          </w:tcPr>
          <w:p w:rsidR="00EC2209" w:rsidRPr="003747BE" w:rsidRDefault="00EC2209" w:rsidP="00EC220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  <w:r w:rsidRPr="0049426B"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Strategia CNAJGS 2018-2020</w:t>
            </w:r>
          </w:p>
        </w:tc>
        <w:tc>
          <w:tcPr>
            <w:tcW w:w="2551" w:type="dxa"/>
          </w:tcPr>
          <w:p w:rsidR="00EC2209" w:rsidRPr="003747BE" w:rsidRDefault="00EC2209" w:rsidP="00EC220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  <w:r w:rsidRPr="003747BE"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 xml:space="preserve">1. </w:t>
            </w:r>
            <w:r w:rsidRPr="00C455E4"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Rețeaua națională de para-juriști funcțională și eficientă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.</w:t>
            </w:r>
          </w:p>
          <w:p w:rsidR="00EC2209" w:rsidRPr="003747BE" w:rsidRDefault="00EC2209" w:rsidP="00EC220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EC2209" w:rsidRPr="003747BE" w:rsidTr="000E7448">
        <w:trPr>
          <w:trHeight w:val="1390"/>
        </w:trPr>
        <w:tc>
          <w:tcPr>
            <w:tcW w:w="539" w:type="dxa"/>
          </w:tcPr>
          <w:p w:rsidR="00EC2209" w:rsidRPr="003747BE" w:rsidRDefault="00EC2209" w:rsidP="00EC220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  <w:r w:rsidRPr="003747BE"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2</w:t>
            </w:r>
            <w:r w:rsidR="009F2578"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3</w:t>
            </w:r>
          </w:p>
        </w:tc>
        <w:tc>
          <w:tcPr>
            <w:tcW w:w="1871" w:type="dxa"/>
            <w:vMerge/>
          </w:tcPr>
          <w:p w:rsidR="00EC2209" w:rsidRPr="003747BE" w:rsidRDefault="00EC2209" w:rsidP="00EC2209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2977" w:type="dxa"/>
          </w:tcPr>
          <w:p w:rsidR="00EC2209" w:rsidRPr="003747BE" w:rsidRDefault="00EC2209" w:rsidP="00EC220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  <w:r w:rsidRPr="00EE4C3A"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Elaborarea unei metodologii unice de identificare a necesității de abilitare juridică a populației într-o anumită localitate</w:t>
            </w:r>
          </w:p>
        </w:tc>
        <w:tc>
          <w:tcPr>
            <w:tcW w:w="1417" w:type="dxa"/>
          </w:tcPr>
          <w:p w:rsidR="00EC2209" w:rsidRPr="003747BE" w:rsidRDefault="00EC2209" w:rsidP="00EC220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  <w:r w:rsidRPr="003747BE"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Trimestrul I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V</w:t>
            </w:r>
          </w:p>
        </w:tc>
        <w:tc>
          <w:tcPr>
            <w:tcW w:w="1560" w:type="dxa"/>
          </w:tcPr>
          <w:p w:rsidR="00EC2209" w:rsidRPr="00C926BF" w:rsidRDefault="00EC2209" w:rsidP="00EC220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  <w:r w:rsidRPr="00C926BF"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AA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, OT</w:t>
            </w:r>
            <w:r w:rsidRPr="00C926BF"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 xml:space="preserve"> al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e</w:t>
            </w:r>
          </w:p>
          <w:p w:rsidR="00EC2209" w:rsidRPr="003747BE" w:rsidRDefault="00EC2209" w:rsidP="000E744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  <w:r w:rsidRPr="00C926BF"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CNAJGS, Membrii CNAJGS,</w:t>
            </w:r>
          </w:p>
        </w:tc>
        <w:tc>
          <w:tcPr>
            <w:tcW w:w="1275" w:type="dxa"/>
          </w:tcPr>
          <w:p w:rsidR="00EC2209" w:rsidRPr="003747BE" w:rsidRDefault="00EC2209" w:rsidP="00EC220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FSM și alți parteneri de dezvoltare</w:t>
            </w:r>
          </w:p>
        </w:tc>
        <w:tc>
          <w:tcPr>
            <w:tcW w:w="1560" w:type="dxa"/>
          </w:tcPr>
          <w:p w:rsidR="00EC2209" w:rsidRPr="003747BE" w:rsidRDefault="00EC2209" w:rsidP="00EC220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  <w:r w:rsidRPr="0049426B"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Strategia CNAJGS 2018-2020</w:t>
            </w:r>
          </w:p>
        </w:tc>
        <w:tc>
          <w:tcPr>
            <w:tcW w:w="2551" w:type="dxa"/>
          </w:tcPr>
          <w:p w:rsidR="00EC2209" w:rsidRPr="003747BE" w:rsidRDefault="00EC2209" w:rsidP="00EC220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1.</w:t>
            </w:r>
            <w:r w:rsidRPr="00472267"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Metodologie elaborată.</w:t>
            </w:r>
          </w:p>
          <w:p w:rsidR="00EC2209" w:rsidRPr="003747BE" w:rsidRDefault="00EC2209" w:rsidP="00EC220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EC2209" w:rsidRPr="00B31884" w:rsidTr="000E7448">
        <w:trPr>
          <w:trHeight w:val="1390"/>
        </w:trPr>
        <w:tc>
          <w:tcPr>
            <w:tcW w:w="539" w:type="dxa"/>
          </w:tcPr>
          <w:p w:rsidR="00EC2209" w:rsidRPr="003747BE" w:rsidRDefault="00EC2209" w:rsidP="00EC220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  <w:r w:rsidRPr="003747BE"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2</w:t>
            </w:r>
            <w:r w:rsidR="009F2578"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4</w:t>
            </w:r>
          </w:p>
        </w:tc>
        <w:tc>
          <w:tcPr>
            <w:tcW w:w="1871" w:type="dxa"/>
            <w:vMerge/>
          </w:tcPr>
          <w:p w:rsidR="00EC2209" w:rsidRPr="003747BE" w:rsidRDefault="00EC2209" w:rsidP="00EC2209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2977" w:type="dxa"/>
          </w:tcPr>
          <w:p w:rsidR="00EC2209" w:rsidRPr="00EE4C3A" w:rsidRDefault="000A42C1" w:rsidP="00580371">
            <w:pPr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Extinderea</w:t>
            </w:r>
            <w:r w:rsidR="00EC2209" w:rsidRPr="00EE4C3A"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 xml:space="preserve"> rețelei de para-juriști în localitățile rurale și urbane din întreaga țară</w:t>
            </w:r>
            <w:r w:rsidR="00580371"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.</w:t>
            </w:r>
          </w:p>
        </w:tc>
        <w:tc>
          <w:tcPr>
            <w:tcW w:w="1417" w:type="dxa"/>
          </w:tcPr>
          <w:p w:rsidR="00EC2209" w:rsidRPr="003747BE" w:rsidRDefault="00EC2209" w:rsidP="00EC220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Trimestru</w:t>
            </w:r>
            <w:r w:rsidR="00034FE9"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l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 xml:space="preserve"> I</w:t>
            </w:r>
          </w:p>
        </w:tc>
        <w:tc>
          <w:tcPr>
            <w:tcW w:w="1560" w:type="dxa"/>
          </w:tcPr>
          <w:p w:rsidR="00EC2209" w:rsidRDefault="00EC2209" w:rsidP="00EC220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AA, OT ale CNAJGS,</w:t>
            </w:r>
          </w:p>
          <w:p w:rsidR="00EC2209" w:rsidRPr="003747BE" w:rsidRDefault="00EC2209" w:rsidP="00EC220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Membrii CNAJGS</w:t>
            </w:r>
          </w:p>
          <w:p w:rsidR="00EC2209" w:rsidRPr="003747BE" w:rsidRDefault="00EC2209" w:rsidP="00EC220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275" w:type="dxa"/>
          </w:tcPr>
          <w:p w:rsidR="00EC2209" w:rsidRDefault="00EC2209" w:rsidP="00EC220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 xml:space="preserve">MJ, </w:t>
            </w:r>
          </w:p>
          <w:p w:rsidR="00EC2209" w:rsidRDefault="00EC2209" w:rsidP="00EC220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MF,</w:t>
            </w:r>
          </w:p>
          <w:p w:rsidR="00EC2209" w:rsidRPr="003747BE" w:rsidRDefault="00EC2209" w:rsidP="00EC220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FSM și alți parteneri de dezvoltare</w:t>
            </w:r>
          </w:p>
        </w:tc>
        <w:tc>
          <w:tcPr>
            <w:tcW w:w="1560" w:type="dxa"/>
          </w:tcPr>
          <w:p w:rsidR="00EC2209" w:rsidRDefault="00EC2209" w:rsidP="00EC220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  <w:r w:rsidRPr="0049426B"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Strategia CNAJGS 2018-2020</w:t>
            </w:r>
          </w:p>
          <w:p w:rsidR="00EC2209" w:rsidRDefault="00EC2209" w:rsidP="00EC220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</w:p>
          <w:p w:rsidR="00EC2209" w:rsidRPr="003747BE" w:rsidRDefault="00EC2209" w:rsidP="00EC220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 xml:space="preserve">Planul Naţional de Acţiuni în domeniul Drepturilor Omului </w:t>
            </w:r>
          </w:p>
        </w:tc>
        <w:tc>
          <w:tcPr>
            <w:tcW w:w="2551" w:type="dxa"/>
          </w:tcPr>
          <w:p w:rsidR="00EC2209" w:rsidRDefault="00EC2209" w:rsidP="00EC220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  <w:r w:rsidRPr="003747BE"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 xml:space="preserve">1. 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Nr. de para-juriști activi.</w:t>
            </w:r>
          </w:p>
          <w:p w:rsidR="00EC2209" w:rsidRDefault="00EC2209" w:rsidP="00EC220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2. Nr. de localități în care activează para-juriștii.</w:t>
            </w:r>
          </w:p>
          <w:p w:rsidR="00EC2209" w:rsidRPr="003747BE" w:rsidRDefault="00EC2209" w:rsidP="00EC220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3. Nr. de beneficiari des asistență juridică primară.</w:t>
            </w:r>
            <w:r w:rsidRPr="00C455E4"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 xml:space="preserve"> </w:t>
            </w:r>
          </w:p>
        </w:tc>
      </w:tr>
      <w:tr w:rsidR="00580371" w:rsidRPr="00B31884" w:rsidTr="000E7448">
        <w:trPr>
          <w:trHeight w:val="1390"/>
        </w:trPr>
        <w:tc>
          <w:tcPr>
            <w:tcW w:w="539" w:type="dxa"/>
          </w:tcPr>
          <w:p w:rsidR="00580371" w:rsidRPr="003747BE" w:rsidRDefault="009F2578" w:rsidP="00580371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lastRenderedPageBreak/>
              <w:t>25</w:t>
            </w:r>
          </w:p>
        </w:tc>
        <w:tc>
          <w:tcPr>
            <w:tcW w:w="1871" w:type="dxa"/>
            <w:vMerge/>
          </w:tcPr>
          <w:p w:rsidR="00580371" w:rsidRPr="003747BE" w:rsidRDefault="00580371" w:rsidP="00580371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2977" w:type="dxa"/>
          </w:tcPr>
          <w:p w:rsidR="00580371" w:rsidRPr="00C62857" w:rsidRDefault="00580371" w:rsidP="00580371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  <w:r w:rsidRPr="00EE4C3A"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Definitivarea procesului de recunoaștere a statutului de para-jurist ca profesie oficială în RM</w:t>
            </w:r>
          </w:p>
        </w:tc>
        <w:tc>
          <w:tcPr>
            <w:tcW w:w="1417" w:type="dxa"/>
          </w:tcPr>
          <w:p w:rsidR="00580371" w:rsidRPr="003747BE" w:rsidRDefault="00580371" w:rsidP="00580371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Trimestrul I</w:t>
            </w:r>
          </w:p>
        </w:tc>
        <w:tc>
          <w:tcPr>
            <w:tcW w:w="1560" w:type="dxa"/>
          </w:tcPr>
          <w:p w:rsidR="00580371" w:rsidRPr="003747BE" w:rsidRDefault="00580371" w:rsidP="00580371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  <w:r w:rsidRPr="003747BE"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AA al CNAJGS,</w:t>
            </w:r>
          </w:p>
          <w:p w:rsidR="00580371" w:rsidRPr="003747BE" w:rsidRDefault="00580371" w:rsidP="00580371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Membrii CNAJGS</w:t>
            </w:r>
          </w:p>
          <w:p w:rsidR="00580371" w:rsidRPr="003747BE" w:rsidRDefault="00580371" w:rsidP="00580371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275" w:type="dxa"/>
            <w:shd w:val="clear" w:color="auto" w:fill="FFFFFF"/>
          </w:tcPr>
          <w:p w:rsidR="00580371" w:rsidRDefault="00580371" w:rsidP="00580371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MJ</w:t>
            </w:r>
          </w:p>
          <w:p w:rsidR="00580371" w:rsidRDefault="00580371" w:rsidP="00580371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MSMPS</w:t>
            </w:r>
            <w:r>
              <w:rPr>
                <w:rStyle w:val="aa"/>
                <w:rFonts w:ascii="Times New Roman" w:eastAsia="SimSun" w:hAnsi="Times New Roman"/>
                <w:sz w:val="20"/>
                <w:szCs w:val="20"/>
                <w:lang w:val="ro-RO"/>
              </w:rPr>
              <w:footnoteReference w:id="10"/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,</w:t>
            </w:r>
          </w:p>
          <w:p w:rsidR="00580371" w:rsidRDefault="00580371" w:rsidP="00580371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FSM,</w:t>
            </w:r>
          </w:p>
          <w:p w:rsidR="00580371" w:rsidRPr="008D2BC7" w:rsidRDefault="00580371" w:rsidP="00580371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Asociația para-juriștilor</w:t>
            </w:r>
          </w:p>
        </w:tc>
        <w:tc>
          <w:tcPr>
            <w:tcW w:w="1560" w:type="dxa"/>
          </w:tcPr>
          <w:p w:rsidR="00580371" w:rsidRPr="003747BE" w:rsidRDefault="00580371" w:rsidP="00580371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Strategia CNAJGS 2018-2020</w:t>
            </w:r>
          </w:p>
        </w:tc>
        <w:tc>
          <w:tcPr>
            <w:tcW w:w="2551" w:type="dxa"/>
          </w:tcPr>
          <w:p w:rsidR="00580371" w:rsidRPr="00C455E4" w:rsidRDefault="00580371" w:rsidP="00580371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  <w:r w:rsidRPr="003747BE"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 xml:space="preserve">1. 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 xml:space="preserve">Profesia </w:t>
            </w:r>
            <w:r w:rsidRPr="00C455E4"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 xml:space="preserve">de para-jurist 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instituită</w:t>
            </w:r>
            <w:r w:rsidR="00D27604"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.</w:t>
            </w:r>
          </w:p>
          <w:p w:rsidR="00580371" w:rsidRPr="003747BE" w:rsidRDefault="00580371" w:rsidP="00580371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580371" w:rsidRPr="003747BE" w:rsidTr="000E7448">
        <w:trPr>
          <w:trHeight w:val="1390"/>
        </w:trPr>
        <w:tc>
          <w:tcPr>
            <w:tcW w:w="539" w:type="dxa"/>
          </w:tcPr>
          <w:p w:rsidR="00580371" w:rsidRPr="003747BE" w:rsidRDefault="009F2578" w:rsidP="00580371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871" w:type="dxa"/>
            <w:vMerge/>
          </w:tcPr>
          <w:p w:rsidR="00580371" w:rsidRPr="003747BE" w:rsidRDefault="00580371" w:rsidP="00580371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2977" w:type="dxa"/>
          </w:tcPr>
          <w:p w:rsidR="00580371" w:rsidRPr="003747BE" w:rsidRDefault="00580371" w:rsidP="00580371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  <w:r w:rsidRPr="00EE4C3A"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Revizuirea mecanismului de selectare, contractare și remunerare a para-juriștilor</w:t>
            </w:r>
          </w:p>
        </w:tc>
        <w:tc>
          <w:tcPr>
            <w:tcW w:w="1417" w:type="dxa"/>
          </w:tcPr>
          <w:p w:rsidR="00580371" w:rsidRPr="003747BE" w:rsidRDefault="00034FE9" w:rsidP="00580371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Trimestrul</w:t>
            </w:r>
            <w:r w:rsidR="00E202E6"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 xml:space="preserve"> III</w:t>
            </w:r>
          </w:p>
        </w:tc>
        <w:tc>
          <w:tcPr>
            <w:tcW w:w="1560" w:type="dxa"/>
          </w:tcPr>
          <w:p w:rsidR="00580371" w:rsidRPr="003747BE" w:rsidRDefault="00580371" w:rsidP="00580371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  <w:r w:rsidRPr="003747BE"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AA al CNAJGS,</w:t>
            </w:r>
          </w:p>
          <w:p w:rsidR="00580371" w:rsidRPr="003747BE" w:rsidRDefault="00580371" w:rsidP="00580371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  <w:r w:rsidRPr="003747BE"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OT ale CNAJGS,</w:t>
            </w:r>
          </w:p>
          <w:p w:rsidR="00580371" w:rsidRPr="003747BE" w:rsidRDefault="00580371" w:rsidP="00580371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  <w:r w:rsidRPr="003747BE"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Membrii</w:t>
            </w:r>
          </w:p>
          <w:p w:rsidR="00580371" w:rsidRPr="003747BE" w:rsidRDefault="00580371" w:rsidP="00580371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  <w:r w:rsidRPr="003747BE"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CNAJGS</w:t>
            </w:r>
          </w:p>
        </w:tc>
        <w:tc>
          <w:tcPr>
            <w:tcW w:w="1275" w:type="dxa"/>
            <w:shd w:val="clear" w:color="auto" w:fill="FFFFFF"/>
          </w:tcPr>
          <w:p w:rsidR="00580371" w:rsidRDefault="00580371" w:rsidP="00580371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MJ</w:t>
            </w:r>
            <w:r w:rsidR="000E7448"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 xml:space="preserve"> , MF</w:t>
            </w:r>
          </w:p>
          <w:p w:rsidR="000E7448" w:rsidRDefault="000E7448" w:rsidP="000E744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  <w:r w:rsidRPr="003747BE"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Partenerii de dezvoltare</w:t>
            </w:r>
          </w:p>
          <w:p w:rsidR="00580371" w:rsidRPr="003747BE" w:rsidRDefault="00580371" w:rsidP="00580371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560" w:type="dxa"/>
          </w:tcPr>
          <w:p w:rsidR="00580371" w:rsidRDefault="000E7448" w:rsidP="00580371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Strategia CNAJGS 2018-2020</w:t>
            </w:r>
          </w:p>
          <w:p w:rsidR="00580371" w:rsidRPr="00AF7A94" w:rsidRDefault="00580371" w:rsidP="00580371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</w:p>
          <w:p w:rsidR="00580371" w:rsidRPr="003747BE" w:rsidRDefault="00580371" w:rsidP="00580371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551" w:type="dxa"/>
          </w:tcPr>
          <w:p w:rsidR="00D27604" w:rsidRDefault="00580371" w:rsidP="00580371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  <w:r w:rsidRPr="003747BE"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1.</w:t>
            </w:r>
            <w:r w:rsidRPr="00CD35FE"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="00D27604"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Mecanism</w:t>
            </w:r>
            <w:r w:rsidRPr="00CD35FE"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 xml:space="preserve"> de selectare</w:t>
            </w:r>
            <w:r w:rsidR="00D27604"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 xml:space="preserve"> transparent și non-discriminatoriu.</w:t>
            </w:r>
          </w:p>
          <w:p w:rsidR="00580371" w:rsidRPr="003747BE" w:rsidRDefault="00D27604" w:rsidP="00580371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2.</w:t>
            </w:r>
            <w:r w:rsidR="00580371" w:rsidRPr="00CD35FE"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 xml:space="preserve">Mecanism de </w:t>
            </w:r>
            <w:r w:rsidR="00580371" w:rsidRPr="00CD35FE"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contractare și remunerare a para-juriștilor</w:t>
            </w:r>
            <w:r w:rsidR="00580371"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 xml:space="preserve"> revizuit</w:t>
            </w:r>
            <w:r w:rsidR="000E7448"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 xml:space="preserve"> și îmbunătățit.</w:t>
            </w:r>
          </w:p>
        </w:tc>
      </w:tr>
      <w:tr w:rsidR="00580371" w:rsidRPr="00B31884" w:rsidTr="000E7448">
        <w:trPr>
          <w:trHeight w:val="2255"/>
        </w:trPr>
        <w:tc>
          <w:tcPr>
            <w:tcW w:w="539" w:type="dxa"/>
          </w:tcPr>
          <w:p w:rsidR="00580371" w:rsidRPr="003747BE" w:rsidRDefault="009F2578" w:rsidP="00580371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27</w:t>
            </w:r>
          </w:p>
        </w:tc>
        <w:tc>
          <w:tcPr>
            <w:tcW w:w="1871" w:type="dxa"/>
            <w:vMerge/>
          </w:tcPr>
          <w:p w:rsidR="00580371" w:rsidRPr="003747BE" w:rsidRDefault="00580371" w:rsidP="00580371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977" w:type="dxa"/>
          </w:tcPr>
          <w:p w:rsidR="00580371" w:rsidRPr="00A2340A" w:rsidRDefault="00580371" w:rsidP="00580371">
            <w:pPr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  <w:r w:rsidRPr="00A2340A"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Revizuirea mecanismului de instruire inițială și continuă a para-juriștilor</w:t>
            </w:r>
          </w:p>
        </w:tc>
        <w:tc>
          <w:tcPr>
            <w:tcW w:w="1417" w:type="dxa"/>
          </w:tcPr>
          <w:p w:rsidR="00580371" w:rsidRPr="003747BE" w:rsidRDefault="00E202E6" w:rsidP="00580371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Trimestru</w:t>
            </w:r>
            <w:r w:rsidR="00580371" w:rsidRPr="003747BE"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IV</w:t>
            </w:r>
          </w:p>
        </w:tc>
        <w:tc>
          <w:tcPr>
            <w:tcW w:w="1560" w:type="dxa"/>
          </w:tcPr>
          <w:p w:rsidR="00580371" w:rsidRPr="003747BE" w:rsidRDefault="00580371" w:rsidP="00580371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  <w:r w:rsidRPr="003747BE"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AA al CNAJGS,</w:t>
            </w:r>
          </w:p>
          <w:p w:rsidR="00580371" w:rsidRPr="003747BE" w:rsidRDefault="00580371" w:rsidP="00580371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  <w:r w:rsidRPr="003747BE"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Membrii</w:t>
            </w:r>
          </w:p>
          <w:p w:rsidR="00580371" w:rsidRPr="003747BE" w:rsidRDefault="00580371" w:rsidP="00580371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  <w:r w:rsidRPr="003747BE"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CNAJGS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1275" w:type="dxa"/>
          </w:tcPr>
          <w:p w:rsidR="000E7448" w:rsidRDefault="000E7448" w:rsidP="000E744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MJ , MF</w:t>
            </w:r>
          </w:p>
          <w:p w:rsidR="000E7448" w:rsidRDefault="000E7448" w:rsidP="000E744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  <w:r w:rsidRPr="003747BE"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Partenerii de dezvoltare</w:t>
            </w:r>
          </w:p>
          <w:p w:rsidR="00580371" w:rsidRPr="003747BE" w:rsidRDefault="00580371" w:rsidP="00580371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560" w:type="dxa"/>
            <w:vAlign w:val="center"/>
          </w:tcPr>
          <w:p w:rsidR="00580371" w:rsidRPr="003747BE" w:rsidRDefault="00580371" w:rsidP="00580371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Strategia CNAJGS 2018-2020</w:t>
            </w:r>
          </w:p>
        </w:tc>
        <w:tc>
          <w:tcPr>
            <w:tcW w:w="2551" w:type="dxa"/>
          </w:tcPr>
          <w:p w:rsidR="00580371" w:rsidRPr="003747BE" w:rsidRDefault="00580371" w:rsidP="00580371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  <w:r w:rsidRPr="003747BE"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 xml:space="preserve">1. </w:t>
            </w:r>
            <w:r w:rsidR="000E7448"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Mecanism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Pr="00F67204"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de instruire inițială și continuă a para-juriștilor</w:t>
            </w:r>
            <w:r w:rsidR="000E7448"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 xml:space="preserve"> revizuit și îmbunătățit.</w:t>
            </w:r>
          </w:p>
        </w:tc>
      </w:tr>
      <w:tr w:rsidR="00034FE9" w:rsidRPr="00B31884" w:rsidTr="000E7448">
        <w:trPr>
          <w:trHeight w:val="559"/>
        </w:trPr>
        <w:tc>
          <w:tcPr>
            <w:tcW w:w="539" w:type="dxa"/>
          </w:tcPr>
          <w:p w:rsidR="00034FE9" w:rsidRPr="003747BE" w:rsidRDefault="009F2578" w:rsidP="00034FE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28</w:t>
            </w:r>
          </w:p>
        </w:tc>
        <w:tc>
          <w:tcPr>
            <w:tcW w:w="1871" w:type="dxa"/>
            <w:vMerge/>
          </w:tcPr>
          <w:p w:rsidR="00034FE9" w:rsidRPr="003747BE" w:rsidRDefault="00034FE9" w:rsidP="00034FE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977" w:type="dxa"/>
            <w:shd w:val="clear" w:color="auto" w:fill="auto"/>
          </w:tcPr>
          <w:p w:rsidR="00034FE9" w:rsidRPr="003747BE" w:rsidRDefault="00034FE9" w:rsidP="00034FE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  <w:r w:rsidRPr="00A2340A"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Revizuirea mecanismului de responsabilizare a para-juriștilor, inclusiv a cadrului normativ cu privire la conflictele de interese și incompatibilități</w:t>
            </w:r>
          </w:p>
        </w:tc>
        <w:tc>
          <w:tcPr>
            <w:tcW w:w="1417" w:type="dxa"/>
            <w:shd w:val="clear" w:color="auto" w:fill="auto"/>
          </w:tcPr>
          <w:p w:rsidR="00034FE9" w:rsidRPr="003747BE" w:rsidRDefault="00034FE9" w:rsidP="00034FE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Trimestrul II</w:t>
            </w:r>
          </w:p>
        </w:tc>
        <w:tc>
          <w:tcPr>
            <w:tcW w:w="1560" w:type="dxa"/>
            <w:shd w:val="clear" w:color="auto" w:fill="auto"/>
          </w:tcPr>
          <w:p w:rsidR="00034FE9" w:rsidRDefault="00034FE9" w:rsidP="00034FE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  <w:r w:rsidRPr="003747BE"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AA al CNAJGS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,</w:t>
            </w:r>
          </w:p>
          <w:p w:rsidR="00034FE9" w:rsidRPr="008051F3" w:rsidRDefault="00034FE9" w:rsidP="00034FE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  <w:r w:rsidRPr="008051F3"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Membrii</w:t>
            </w:r>
          </w:p>
          <w:p w:rsidR="00034FE9" w:rsidRPr="003747BE" w:rsidRDefault="00034FE9" w:rsidP="00034FE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  <w:r w:rsidRPr="008051F3"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CNAJGS</w:t>
            </w:r>
          </w:p>
        </w:tc>
        <w:tc>
          <w:tcPr>
            <w:tcW w:w="1275" w:type="dxa"/>
            <w:shd w:val="clear" w:color="auto" w:fill="auto"/>
          </w:tcPr>
          <w:p w:rsidR="00034FE9" w:rsidRPr="003747BE" w:rsidRDefault="00034FE9" w:rsidP="00034FE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  <w:r w:rsidRPr="003747BE"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Partenerii de dezvoltare</w:t>
            </w:r>
          </w:p>
        </w:tc>
        <w:tc>
          <w:tcPr>
            <w:tcW w:w="1560" w:type="dxa"/>
            <w:shd w:val="clear" w:color="auto" w:fill="auto"/>
          </w:tcPr>
          <w:p w:rsidR="00034FE9" w:rsidRDefault="00034FE9" w:rsidP="00034FE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Strategia CNAJGS 2018-2020</w:t>
            </w:r>
          </w:p>
          <w:p w:rsidR="00034FE9" w:rsidRPr="00AF7A94" w:rsidRDefault="00034FE9" w:rsidP="00034FE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</w:p>
          <w:p w:rsidR="00034FE9" w:rsidRPr="003747BE" w:rsidRDefault="00034FE9" w:rsidP="00034FE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551" w:type="dxa"/>
            <w:shd w:val="clear" w:color="auto" w:fill="auto"/>
          </w:tcPr>
          <w:p w:rsidR="00034FE9" w:rsidRPr="003747BE" w:rsidRDefault="00034FE9" w:rsidP="00034FE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  <w:r w:rsidRPr="003747BE"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 xml:space="preserve">1. 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Mecanism</w:t>
            </w:r>
            <w:r w:rsidRPr="00F67204"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 xml:space="preserve"> de resp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onsabilizare a para-juriștilor revizuit.</w:t>
            </w:r>
          </w:p>
        </w:tc>
      </w:tr>
      <w:tr w:rsidR="00034FE9" w:rsidRPr="003747BE" w:rsidTr="00B4180C">
        <w:trPr>
          <w:trHeight w:val="1390"/>
        </w:trPr>
        <w:tc>
          <w:tcPr>
            <w:tcW w:w="539" w:type="dxa"/>
          </w:tcPr>
          <w:p w:rsidR="00034FE9" w:rsidRPr="003747BE" w:rsidRDefault="009F2578" w:rsidP="00034FE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29</w:t>
            </w:r>
          </w:p>
        </w:tc>
        <w:tc>
          <w:tcPr>
            <w:tcW w:w="1871" w:type="dxa"/>
            <w:vMerge/>
          </w:tcPr>
          <w:p w:rsidR="00034FE9" w:rsidRPr="003747BE" w:rsidRDefault="00034FE9" w:rsidP="00034FE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977" w:type="dxa"/>
            <w:shd w:val="clear" w:color="auto" w:fill="auto"/>
          </w:tcPr>
          <w:p w:rsidR="00034FE9" w:rsidRPr="003747BE" w:rsidRDefault="009F2578" w:rsidP="00034FE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Testarea</w:t>
            </w:r>
            <w:r w:rsidR="00034FE9" w:rsidRPr="00A2340A"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 xml:space="preserve"> mecanismului de acordare a asistenței juridice primare specializate unor anumite categorii defavorizate ale populației prin intermediul para-juriștilor specializați</w:t>
            </w:r>
          </w:p>
        </w:tc>
        <w:tc>
          <w:tcPr>
            <w:tcW w:w="1417" w:type="dxa"/>
            <w:shd w:val="clear" w:color="auto" w:fill="auto"/>
          </w:tcPr>
          <w:p w:rsidR="00034FE9" w:rsidRPr="003747BE" w:rsidRDefault="00034FE9" w:rsidP="00034FE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Trimestrul I</w:t>
            </w:r>
            <w:r w:rsidR="009F2578"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-III</w:t>
            </w:r>
          </w:p>
        </w:tc>
        <w:tc>
          <w:tcPr>
            <w:tcW w:w="1560" w:type="dxa"/>
            <w:shd w:val="clear" w:color="auto" w:fill="auto"/>
          </w:tcPr>
          <w:p w:rsidR="00034FE9" w:rsidRPr="003747BE" w:rsidRDefault="00034FE9" w:rsidP="00034FE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  <w:r w:rsidRPr="003747BE"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 xml:space="preserve">AA al CNAJGS, 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OT ale CNAJGS</w:t>
            </w:r>
          </w:p>
        </w:tc>
        <w:tc>
          <w:tcPr>
            <w:tcW w:w="1275" w:type="dxa"/>
            <w:shd w:val="clear" w:color="auto" w:fill="auto"/>
          </w:tcPr>
          <w:p w:rsidR="00034FE9" w:rsidRPr="003747BE" w:rsidRDefault="00034FE9" w:rsidP="00034FE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FSM și alți parteneri de dezvoltare</w:t>
            </w:r>
            <w:r w:rsidRPr="00DF055B"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034FE9" w:rsidRDefault="00034FE9" w:rsidP="00034FE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Strategia CNAJGS 2018-2020</w:t>
            </w:r>
          </w:p>
          <w:p w:rsidR="00034FE9" w:rsidRPr="00AF7A94" w:rsidRDefault="00034FE9" w:rsidP="00034FE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</w:p>
          <w:p w:rsidR="00034FE9" w:rsidRPr="003747BE" w:rsidRDefault="00034FE9" w:rsidP="00034FE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551" w:type="dxa"/>
            <w:shd w:val="clear" w:color="auto" w:fill="auto"/>
          </w:tcPr>
          <w:p w:rsidR="00034FE9" w:rsidRPr="003747BE" w:rsidRDefault="00034FE9" w:rsidP="00034FE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  <w:r w:rsidRPr="003747BE"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 xml:space="preserve">1. 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Mecanism pilotat.</w:t>
            </w:r>
          </w:p>
          <w:p w:rsidR="00034FE9" w:rsidRPr="003747BE" w:rsidRDefault="00034FE9" w:rsidP="00034FE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A46134" w:rsidRPr="003747BE" w:rsidTr="000E7448">
        <w:trPr>
          <w:trHeight w:val="1390"/>
        </w:trPr>
        <w:tc>
          <w:tcPr>
            <w:tcW w:w="539" w:type="dxa"/>
          </w:tcPr>
          <w:p w:rsidR="00A46134" w:rsidRPr="003747BE" w:rsidRDefault="00A46134" w:rsidP="00A4613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  <w:r w:rsidRPr="003747BE"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3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0</w:t>
            </w:r>
          </w:p>
        </w:tc>
        <w:tc>
          <w:tcPr>
            <w:tcW w:w="1871" w:type="dxa"/>
            <w:vMerge/>
          </w:tcPr>
          <w:p w:rsidR="00A46134" w:rsidRPr="003747BE" w:rsidRDefault="00A46134" w:rsidP="00A46134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977" w:type="dxa"/>
            <w:shd w:val="clear" w:color="auto" w:fill="auto"/>
          </w:tcPr>
          <w:p w:rsidR="00A46134" w:rsidRPr="003747BE" w:rsidRDefault="00A46134" w:rsidP="00A46134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  <w:r w:rsidRPr="00A46134"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I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nstruirea inițială,</w:t>
            </w:r>
            <w:r w:rsidRPr="00A46134"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 xml:space="preserve"> continuă și asistență metodică oferita para-juriștilor şi consolidarea</w:t>
            </w:r>
            <w:r w:rsidRPr="00B27F2A"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 xml:space="preserve"> parteneriatelor cu instituțiile do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tate cu competențe de instruire.</w:t>
            </w:r>
          </w:p>
        </w:tc>
        <w:tc>
          <w:tcPr>
            <w:tcW w:w="1417" w:type="dxa"/>
            <w:shd w:val="clear" w:color="auto" w:fill="auto"/>
          </w:tcPr>
          <w:p w:rsidR="00A46134" w:rsidRPr="003747BE" w:rsidRDefault="00A46134" w:rsidP="00A46134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  <w:r w:rsidRPr="003747BE"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Permanent</w:t>
            </w:r>
          </w:p>
        </w:tc>
        <w:tc>
          <w:tcPr>
            <w:tcW w:w="1560" w:type="dxa"/>
            <w:shd w:val="clear" w:color="auto" w:fill="auto"/>
          </w:tcPr>
          <w:p w:rsidR="00A46134" w:rsidRPr="003747BE" w:rsidRDefault="00A46134" w:rsidP="00A46134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  <w:r w:rsidRPr="003747BE"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AA al</w:t>
            </w:r>
          </w:p>
          <w:p w:rsidR="00A46134" w:rsidRPr="003747BE" w:rsidRDefault="00A46134" w:rsidP="00A46134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  <w:r w:rsidRPr="003747BE"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CNAJGS,</w:t>
            </w:r>
          </w:p>
          <w:p w:rsidR="00A46134" w:rsidRPr="003747BE" w:rsidRDefault="00A46134" w:rsidP="00A46134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  <w:r w:rsidRPr="003747BE"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 xml:space="preserve">OT ale CNAJGS, 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 xml:space="preserve">Membrii </w:t>
            </w:r>
            <w:r w:rsidRPr="003747BE"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CNAJGS</w:t>
            </w:r>
          </w:p>
        </w:tc>
        <w:tc>
          <w:tcPr>
            <w:tcW w:w="1275" w:type="dxa"/>
            <w:shd w:val="clear" w:color="auto" w:fill="auto"/>
          </w:tcPr>
          <w:p w:rsidR="00A46134" w:rsidRDefault="00A46134" w:rsidP="00A46134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FSM și alți</w:t>
            </w:r>
          </w:p>
          <w:p w:rsidR="00A46134" w:rsidRPr="003747BE" w:rsidRDefault="00A46134" w:rsidP="00A46134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parteneri</w:t>
            </w:r>
            <w:r w:rsidRPr="003747BE"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 xml:space="preserve"> de dezvoltare</w:t>
            </w:r>
          </w:p>
        </w:tc>
        <w:tc>
          <w:tcPr>
            <w:tcW w:w="1560" w:type="dxa"/>
            <w:vMerge/>
            <w:shd w:val="clear" w:color="auto" w:fill="auto"/>
          </w:tcPr>
          <w:p w:rsidR="00A46134" w:rsidRPr="003747BE" w:rsidRDefault="00A46134" w:rsidP="00A46134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551" w:type="dxa"/>
            <w:shd w:val="clear" w:color="auto" w:fill="auto"/>
          </w:tcPr>
          <w:p w:rsidR="00A46134" w:rsidRDefault="00A46134" w:rsidP="00A46134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  <w:r w:rsidRPr="003747BE"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 xml:space="preserve">1. 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Număr de evenimente de instruire organizate și calitatea programelor de instruire.</w:t>
            </w:r>
          </w:p>
          <w:p w:rsidR="00A46134" w:rsidRDefault="00A46134" w:rsidP="00A46134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2. Număr</w:t>
            </w:r>
            <w:r w:rsidRPr="0074331B"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 xml:space="preserve"> de 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para-juriști instruiți.</w:t>
            </w:r>
          </w:p>
          <w:p w:rsidR="00A46134" w:rsidRPr="003747BE" w:rsidRDefault="00A46134" w:rsidP="00A46134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3. Parteneriate consolidate.</w:t>
            </w:r>
          </w:p>
        </w:tc>
      </w:tr>
      <w:tr w:rsidR="00A46134" w:rsidRPr="00B31884" w:rsidTr="000E7448">
        <w:trPr>
          <w:trHeight w:val="1390"/>
        </w:trPr>
        <w:tc>
          <w:tcPr>
            <w:tcW w:w="539" w:type="dxa"/>
          </w:tcPr>
          <w:p w:rsidR="00A46134" w:rsidRPr="003747BE" w:rsidRDefault="00A46134" w:rsidP="00A4613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  <w:r w:rsidRPr="003747BE"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lastRenderedPageBreak/>
              <w:t>3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871" w:type="dxa"/>
            <w:vMerge/>
          </w:tcPr>
          <w:p w:rsidR="00A46134" w:rsidRPr="003747BE" w:rsidRDefault="00A46134" w:rsidP="00A46134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977" w:type="dxa"/>
            <w:shd w:val="clear" w:color="auto" w:fill="auto"/>
          </w:tcPr>
          <w:p w:rsidR="00A46134" w:rsidRPr="003747BE" w:rsidRDefault="00A46134" w:rsidP="00A46134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  <w:r w:rsidRPr="00A2340A"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Dezvoltarea platformei on-line de acordare a asistenței juridice primare care permite beneficiarilor să-și rezolve problemele de ordin juridic la distanță</w:t>
            </w:r>
          </w:p>
        </w:tc>
        <w:tc>
          <w:tcPr>
            <w:tcW w:w="1417" w:type="dxa"/>
            <w:shd w:val="clear" w:color="auto" w:fill="auto"/>
          </w:tcPr>
          <w:p w:rsidR="00A46134" w:rsidRPr="003747BE" w:rsidRDefault="00A46134" w:rsidP="00A46134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  <w:r w:rsidRPr="003747BE"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Permanent</w:t>
            </w:r>
          </w:p>
        </w:tc>
        <w:tc>
          <w:tcPr>
            <w:tcW w:w="1560" w:type="dxa"/>
            <w:shd w:val="clear" w:color="auto" w:fill="auto"/>
          </w:tcPr>
          <w:p w:rsidR="00A46134" w:rsidRDefault="00A46134" w:rsidP="00A46134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  <w:r w:rsidRPr="003747BE"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AA al CNAJGS,</w:t>
            </w:r>
          </w:p>
          <w:p w:rsidR="00A46134" w:rsidRPr="003747BE" w:rsidRDefault="00A46134" w:rsidP="00A46134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  <w:r w:rsidRPr="003747BE"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OT ale CNAJGS,</w:t>
            </w:r>
          </w:p>
          <w:p w:rsidR="00A46134" w:rsidRPr="003747BE" w:rsidRDefault="00A46134" w:rsidP="00A46134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  <w:r w:rsidRPr="003747BE"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Membrii CNAJGS</w:t>
            </w:r>
          </w:p>
        </w:tc>
        <w:tc>
          <w:tcPr>
            <w:tcW w:w="1275" w:type="dxa"/>
            <w:shd w:val="clear" w:color="auto" w:fill="auto"/>
          </w:tcPr>
          <w:p w:rsidR="00A46134" w:rsidRPr="003747BE" w:rsidRDefault="00A46134" w:rsidP="00A46134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</w:p>
          <w:p w:rsidR="00A46134" w:rsidRPr="003747BE" w:rsidRDefault="00A46134" w:rsidP="00A46134">
            <w:pPr>
              <w:spacing w:after="0" w:line="240" w:lineRule="auto"/>
              <w:rPr>
                <w:rFonts w:ascii="Times New Roman" w:eastAsia="SimSun" w:hAnsi="Times New Roman" w:cs="Times New Roman"/>
                <w:i/>
                <w:sz w:val="20"/>
                <w:szCs w:val="20"/>
                <w:lang w:val="ro-RO"/>
              </w:rPr>
            </w:pPr>
            <w:r w:rsidRPr="00A93A0B"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Partenerii de dezvoltare</w:t>
            </w:r>
          </w:p>
        </w:tc>
        <w:tc>
          <w:tcPr>
            <w:tcW w:w="1560" w:type="dxa"/>
            <w:vMerge/>
            <w:shd w:val="clear" w:color="auto" w:fill="auto"/>
          </w:tcPr>
          <w:p w:rsidR="00A46134" w:rsidRPr="003747BE" w:rsidRDefault="00A46134" w:rsidP="00A46134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551" w:type="dxa"/>
            <w:shd w:val="clear" w:color="auto" w:fill="auto"/>
          </w:tcPr>
          <w:p w:rsidR="00A46134" w:rsidRPr="003747BE" w:rsidRDefault="00A46134" w:rsidP="00A46134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  <w:r w:rsidRPr="003747BE"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1</w:t>
            </w:r>
            <w:r w:rsidRPr="00CD35FE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val="ro-RO" w:eastAsia="ru-RU"/>
              </w:rPr>
              <w:t xml:space="preserve"> </w:t>
            </w:r>
            <w:r w:rsidRPr="00CD35FE"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Platformă on-line de acordare a asistenței juridice primare la distanță dezvoltată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.</w:t>
            </w:r>
          </w:p>
        </w:tc>
      </w:tr>
      <w:tr w:rsidR="006837E7" w:rsidRPr="00B31884" w:rsidTr="000E7448">
        <w:trPr>
          <w:trHeight w:val="1390"/>
        </w:trPr>
        <w:tc>
          <w:tcPr>
            <w:tcW w:w="539" w:type="dxa"/>
          </w:tcPr>
          <w:p w:rsidR="006837E7" w:rsidRPr="003747BE" w:rsidRDefault="006837E7" w:rsidP="006837E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3747BE"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3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1871" w:type="dxa"/>
            <w:vMerge/>
          </w:tcPr>
          <w:p w:rsidR="006837E7" w:rsidRPr="003747BE" w:rsidRDefault="006837E7" w:rsidP="006837E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977" w:type="dxa"/>
            <w:shd w:val="clear" w:color="auto" w:fill="auto"/>
          </w:tcPr>
          <w:p w:rsidR="006837E7" w:rsidRPr="003747BE" w:rsidRDefault="006837E7" w:rsidP="006837E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  <w:r w:rsidRPr="00A2340A"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Pilotarea unor noi modele de acordare a asistenţei juri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dice primare garantate de stat.</w:t>
            </w:r>
          </w:p>
        </w:tc>
        <w:tc>
          <w:tcPr>
            <w:tcW w:w="1417" w:type="dxa"/>
            <w:shd w:val="clear" w:color="auto" w:fill="auto"/>
          </w:tcPr>
          <w:p w:rsidR="006837E7" w:rsidRPr="003747BE" w:rsidRDefault="006837E7" w:rsidP="006837E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Permanent</w:t>
            </w:r>
            <w:r w:rsidRPr="003747BE"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6837E7" w:rsidRDefault="006837E7" w:rsidP="006837E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  <w:r w:rsidRPr="003747BE"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AA al CNAJGS</w:t>
            </w:r>
          </w:p>
          <w:p w:rsidR="006837E7" w:rsidRPr="00A93A0B" w:rsidRDefault="006837E7" w:rsidP="006837E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  <w:r w:rsidRPr="00A93A0B"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OT ale CNAJGS</w:t>
            </w:r>
          </w:p>
          <w:p w:rsidR="006837E7" w:rsidRPr="003747BE" w:rsidRDefault="006837E7" w:rsidP="006837E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  <w:r w:rsidRPr="00A93A0B"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Membrii CNAJGS</w:t>
            </w:r>
          </w:p>
        </w:tc>
        <w:tc>
          <w:tcPr>
            <w:tcW w:w="1275" w:type="dxa"/>
            <w:shd w:val="clear" w:color="auto" w:fill="auto"/>
          </w:tcPr>
          <w:p w:rsidR="006837E7" w:rsidRDefault="006837E7" w:rsidP="006837E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</w:p>
          <w:p w:rsidR="006837E7" w:rsidRPr="00A93A0B" w:rsidRDefault="006837E7" w:rsidP="006837E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  <w:r w:rsidRPr="00A93A0B"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Partenerii de dezvoltare</w:t>
            </w:r>
          </w:p>
        </w:tc>
        <w:tc>
          <w:tcPr>
            <w:tcW w:w="1560" w:type="dxa"/>
            <w:shd w:val="clear" w:color="auto" w:fill="auto"/>
          </w:tcPr>
          <w:p w:rsidR="006837E7" w:rsidRPr="00A93A0B" w:rsidRDefault="006837E7" w:rsidP="006837E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  <w:r w:rsidRPr="00A93A0B"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Strategia CNAJGS 2018-2020</w:t>
            </w:r>
          </w:p>
          <w:p w:rsidR="006837E7" w:rsidRPr="003747BE" w:rsidRDefault="006837E7" w:rsidP="006837E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551" w:type="dxa"/>
            <w:shd w:val="clear" w:color="auto" w:fill="auto"/>
          </w:tcPr>
          <w:p w:rsidR="006837E7" w:rsidRPr="003747BE" w:rsidRDefault="006837E7" w:rsidP="006837E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 xml:space="preserve">1. </w:t>
            </w:r>
            <w:r w:rsidRPr="00CD35FE"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Noi modele de acordare a asistenţei juridice garantate de stat pilotate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.</w:t>
            </w:r>
          </w:p>
        </w:tc>
      </w:tr>
      <w:tr w:rsidR="006837E7" w:rsidRPr="00B31884" w:rsidTr="000E7448">
        <w:trPr>
          <w:trHeight w:val="60"/>
        </w:trPr>
        <w:tc>
          <w:tcPr>
            <w:tcW w:w="539" w:type="dxa"/>
            <w:shd w:val="clear" w:color="auto" w:fill="auto"/>
          </w:tcPr>
          <w:p w:rsidR="006837E7" w:rsidRPr="003747BE" w:rsidRDefault="0013404C" w:rsidP="006837E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33</w:t>
            </w:r>
          </w:p>
        </w:tc>
        <w:tc>
          <w:tcPr>
            <w:tcW w:w="1871" w:type="dxa"/>
            <w:vMerge w:val="restart"/>
            <w:shd w:val="clear" w:color="auto" w:fill="auto"/>
          </w:tcPr>
          <w:p w:rsidR="006837E7" w:rsidRPr="003747BE" w:rsidRDefault="006837E7" w:rsidP="006837E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val="ro-RO"/>
              </w:rPr>
            </w:pPr>
          </w:p>
          <w:p w:rsidR="006837E7" w:rsidRPr="003747BE" w:rsidRDefault="00081D4C" w:rsidP="006837E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val="ro-RO"/>
              </w:rPr>
            </w:pPr>
            <w:r w:rsidRPr="00D90220">
              <w:rPr>
                <w:rFonts w:ascii="Times New Roman" w:eastAsia="SimSun" w:hAnsi="Times New Roman" w:cs="Times New Roman"/>
                <w:b/>
                <w:color w:val="0070C0"/>
                <w:sz w:val="20"/>
                <w:szCs w:val="20"/>
                <w:lang w:val="ro-RO"/>
              </w:rPr>
              <w:t>Asigurarea transparenței de funcționare a sistemului de acordare a asistenței juridice garantate de stat și a accesului de informație cu caracter juridic și consolidarea parteneriatelor</w:t>
            </w:r>
          </w:p>
        </w:tc>
        <w:tc>
          <w:tcPr>
            <w:tcW w:w="2977" w:type="dxa"/>
            <w:shd w:val="clear" w:color="auto" w:fill="auto"/>
          </w:tcPr>
          <w:p w:rsidR="006837E7" w:rsidRPr="003747BE" w:rsidRDefault="006837E7" w:rsidP="006837E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  <w:r w:rsidRPr="003747BE"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Desfășurarea campaniilor de informare a publicului cu privire la asistența juridică  garantată de stat</w:t>
            </w:r>
            <w:r w:rsidR="00AF7887"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6837E7" w:rsidRPr="003747BE" w:rsidRDefault="006837E7" w:rsidP="006837E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  <w:r w:rsidRPr="003747BE"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Permanent</w:t>
            </w:r>
          </w:p>
        </w:tc>
        <w:tc>
          <w:tcPr>
            <w:tcW w:w="1560" w:type="dxa"/>
            <w:shd w:val="clear" w:color="auto" w:fill="auto"/>
          </w:tcPr>
          <w:p w:rsidR="0013404C" w:rsidRDefault="0013404C" w:rsidP="0013404C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  <w:r w:rsidRPr="003747BE"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AA al CNAJGS,</w:t>
            </w:r>
          </w:p>
          <w:p w:rsidR="0013404C" w:rsidRPr="003747BE" w:rsidRDefault="0013404C" w:rsidP="0013404C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  <w:r w:rsidRPr="003747BE"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OT ale CNAJGS,</w:t>
            </w:r>
          </w:p>
          <w:p w:rsidR="006837E7" w:rsidRPr="003747BE" w:rsidRDefault="0013404C" w:rsidP="0013404C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  <w:r w:rsidRPr="003747BE"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Membrii CNAJGS</w:t>
            </w:r>
          </w:p>
        </w:tc>
        <w:tc>
          <w:tcPr>
            <w:tcW w:w="1275" w:type="dxa"/>
            <w:shd w:val="clear" w:color="auto" w:fill="auto"/>
          </w:tcPr>
          <w:p w:rsidR="006837E7" w:rsidRPr="003747BE" w:rsidRDefault="006837E7" w:rsidP="006837E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  <w:r w:rsidRPr="003747BE"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Partenerii de dezvoltare</w:t>
            </w:r>
          </w:p>
        </w:tc>
        <w:tc>
          <w:tcPr>
            <w:tcW w:w="1560" w:type="dxa"/>
            <w:shd w:val="clear" w:color="auto" w:fill="auto"/>
          </w:tcPr>
          <w:p w:rsidR="0013404C" w:rsidRPr="003747BE" w:rsidRDefault="0013404C" w:rsidP="0013404C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  <w:r w:rsidRPr="003747BE"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Strategia CNAJGS 2015-2017</w:t>
            </w:r>
          </w:p>
          <w:p w:rsidR="006837E7" w:rsidRPr="003747BE" w:rsidRDefault="006837E7" w:rsidP="006837E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551" w:type="dxa"/>
            <w:shd w:val="clear" w:color="auto" w:fill="auto"/>
          </w:tcPr>
          <w:p w:rsidR="006837E7" w:rsidRPr="003747BE" w:rsidRDefault="006837E7" w:rsidP="006837E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  <w:r w:rsidRPr="003747BE"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1. Pliante elaborate și distribuite.</w:t>
            </w:r>
          </w:p>
          <w:p w:rsidR="006837E7" w:rsidRDefault="006837E7" w:rsidP="006837E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  <w:r w:rsidRPr="003747BE"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2. Difuzare</w:t>
            </w:r>
            <w:r w:rsidR="0013404C"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a spot-urilor publicitare la TV, după caz elaborarea de noi spoturi.</w:t>
            </w:r>
          </w:p>
          <w:p w:rsidR="009017CA" w:rsidRPr="003747BE" w:rsidRDefault="009017CA" w:rsidP="006837E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3. Emisiuni radio și TV, articole în presă dedicate AJGS.</w:t>
            </w:r>
          </w:p>
          <w:p w:rsidR="006837E7" w:rsidRPr="003747BE" w:rsidRDefault="006837E7" w:rsidP="006837E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081D4C" w:rsidRPr="003747BE" w:rsidTr="000E7448">
        <w:trPr>
          <w:trHeight w:val="60"/>
        </w:trPr>
        <w:tc>
          <w:tcPr>
            <w:tcW w:w="539" w:type="dxa"/>
            <w:shd w:val="clear" w:color="auto" w:fill="auto"/>
          </w:tcPr>
          <w:p w:rsidR="00081D4C" w:rsidRPr="003747BE" w:rsidRDefault="0013404C" w:rsidP="00081D4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34</w:t>
            </w:r>
          </w:p>
        </w:tc>
        <w:tc>
          <w:tcPr>
            <w:tcW w:w="1871" w:type="dxa"/>
            <w:vMerge/>
            <w:shd w:val="clear" w:color="auto" w:fill="auto"/>
          </w:tcPr>
          <w:p w:rsidR="00081D4C" w:rsidRPr="003747BE" w:rsidRDefault="00081D4C" w:rsidP="00081D4C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2977" w:type="dxa"/>
            <w:shd w:val="clear" w:color="auto" w:fill="auto"/>
          </w:tcPr>
          <w:p w:rsidR="00081D4C" w:rsidRPr="003747BE" w:rsidRDefault="00081D4C" w:rsidP="00081D4C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  <w:r w:rsidRPr="003747BE"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Plasarea informației relevante pe pagina web a CNAJGS</w:t>
            </w:r>
            <w:r w:rsidR="000A42C1"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081D4C" w:rsidRPr="003747BE" w:rsidRDefault="00081D4C" w:rsidP="00081D4C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  <w:r w:rsidRPr="003747BE"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Permanent</w:t>
            </w:r>
          </w:p>
        </w:tc>
        <w:tc>
          <w:tcPr>
            <w:tcW w:w="1560" w:type="dxa"/>
            <w:shd w:val="clear" w:color="auto" w:fill="auto"/>
          </w:tcPr>
          <w:p w:rsidR="0013404C" w:rsidRDefault="0013404C" w:rsidP="0013404C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  <w:r w:rsidRPr="003747BE"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AA al CNAJGS,</w:t>
            </w:r>
          </w:p>
          <w:p w:rsidR="0013404C" w:rsidRPr="003747BE" w:rsidRDefault="0013404C" w:rsidP="0013404C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  <w:r w:rsidRPr="003747BE"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OT ale CNAJGS,</w:t>
            </w:r>
          </w:p>
          <w:p w:rsidR="00081D4C" w:rsidRPr="003747BE" w:rsidRDefault="0013404C" w:rsidP="0013404C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  <w:r w:rsidRPr="003747BE"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Membrii CNAJGS</w:t>
            </w:r>
          </w:p>
        </w:tc>
        <w:tc>
          <w:tcPr>
            <w:tcW w:w="1275" w:type="dxa"/>
            <w:shd w:val="clear" w:color="auto" w:fill="auto"/>
          </w:tcPr>
          <w:p w:rsidR="00081D4C" w:rsidRPr="003747BE" w:rsidRDefault="00081D4C" w:rsidP="00081D4C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  <w:r w:rsidRPr="003747BE"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Partenerii de dezvoltare</w:t>
            </w:r>
          </w:p>
        </w:tc>
        <w:tc>
          <w:tcPr>
            <w:tcW w:w="1560" w:type="dxa"/>
            <w:shd w:val="clear" w:color="auto" w:fill="auto"/>
          </w:tcPr>
          <w:p w:rsidR="00081D4C" w:rsidRPr="003747BE" w:rsidRDefault="00081D4C" w:rsidP="00081D4C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</w:p>
          <w:p w:rsidR="00081D4C" w:rsidRPr="003747BE" w:rsidRDefault="00081D4C" w:rsidP="00081D4C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  <w:r w:rsidRPr="003747BE"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Strategia CNAJGS 2015-2017</w:t>
            </w:r>
          </w:p>
          <w:p w:rsidR="00081D4C" w:rsidRPr="003747BE" w:rsidRDefault="00081D4C" w:rsidP="00081D4C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</w:p>
          <w:p w:rsidR="00081D4C" w:rsidRPr="003747BE" w:rsidRDefault="00081D4C" w:rsidP="00081D4C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551" w:type="dxa"/>
            <w:shd w:val="clear" w:color="auto" w:fill="auto"/>
          </w:tcPr>
          <w:p w:rsidR="00081D4C" w:rsidRPr="003747BE" w:rsidRDefault="00081D4C" w:rsidP="00081D4C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  <w:r w:rsidRPr="003747BE"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1. Pagina web a CNAJGS actualizată cu informații relevante activității sistemului.</w:t>
            </w:r>
          </w:p>
        </w:tc>
      </w:tr>
      <w:tr w:rsidR="0013404C" w:rsidRPr="00B31884" w:rsidTr="000E7448">
        <w:trPr>
          <w:trHeight w:val="60"/>
        </w:trPr>
        <w:tc>
          <w:tcPr>
            <w:tcW w:w="539" w:type="dxa"/>
            <w:shd w:val="clear" w:color="auto" w:fill="auto"/>
          </w:tcPr>
          <w:p w:rsidR="0013404C" w:rsidRPr="003747BE" w:rsidRDefault="0013404C" w:rsidP="0013404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35</w:t>
            </w:r>
          </w:p>
        </w:tc>
        <w:tc>
          <w:tcPr>
            <w:tcW w:w="1871" w:type="dxa"/>
            <w:shd w:val="clear" w:color="auto" w:fill="auto"/>
          </w:tcPr>
          <w:p w:rsidR="0013404C" w:rsidRPr="003747BE" w:rsidRDefault="0013404C" w:rsidP="0013404C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2977" w:type="dxa"/>
            <w:shd w:val="clear" w:color="auto" w:fill="auto"/>
          </w:tcPr>
          <w:p w:rsidR="00795916" w:rsidRDefault="00795916" w:rsidP="00795916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  <w:r w:rsidRPr="00BD6B52"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Asigurarea unei colaborări eficiente cu organele de drept în vederea respectării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 xml:space="preserve"> dreptului la apărare.</w:t>
            </w:r>
          </w:p>
          <w:p w:rsidR="0013404C" w:rsidRPr="003747BE" w:rsidRDefault="00795916" w:rsidP="00795916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13404C" w:rsidRPr="003747BE" w:rsidRDefault="0013404C" w:rsidP="0013404C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  <w:r w:rsidRPr="003747BE"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Permanent</w:t>
            </w:r>
          </w:p>
        </w:tc>
        <w:tc>
          <w:tcPr>
            <w:tcW w:w="1560" w:type="dxa"/>
            <w:shd w:val="clear" w:color="auto" w:fill="auto"/>
          </w:tcPr>
          <w:p w:rsidR="0013404C" w:rsidRDefault="0013404C" w:rsidP="0013404C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  <w:r w:rsidRPr="003747BE"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AA al CNAJGS,</w:t>
            </w:r>
          </w:p>
          <w:p w:rsidR="0013404C" w:rsidRPr="003747BE" w:rsidRDefault="0013404C" w:rsidP="0013404C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  <w:r w:rsidRPr="003747BE"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OT ale CNAJGS,</w:t>
            </w:r>
          </w:p>
          <w:p w:rsidR="0013404C" w:rsidRPr="003747BE" w:rsidRDefault="0013404C" w:rsidP="0013404C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  <w:r w:rsidRPr="003747BE"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Membrii CNAJGS</w:t>
            </w:r>
          </w:p>
        </w:tc>
        <w:tc>
          <w:tcPr>
            <w:tcW w:w="1275" w:type="dxa"/>
            <w:shd w:val="clear" w:color="auto" w:fill="auto"/>
          </w:tcPr>
          <w:p w:rsidR="0013404C" w:rsidRDefault="0013404C" w:rsidP="0013404C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 xml:space="preserve">MJ, </w:t>
            </w:r>
          </w:p>
          <w:p w:rsidR="0013404C" w:rsidRDefault="0013404C" w:rsidP="0013404C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UA,</w:t>
            </w:r>
          </w:p>
          <w:p w:rsidR="0013404C" w:rsidRDefault="0013404C" w:rsidP="0013404C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CSM,</w:t>
            </w:r>
          </w:p>
          <w:p w:rsidR="0013404C" w:rsidRDefault="0013404C" w:rsidP="0013404C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Procuratura generală,</w:t>
            </w:r>
          </w:p>
          <w:p w:rsidR="0013404C" w:rsidRPr="003747BE" w:rsidRDefault="0013404C" w:rsidP="0013404C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  <w:r w:rsidRPr="003747BE"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Partenerii de dezvoltare</w:t>
            </w:r>
          </w:p>
          <w:p w:rsidR="0013404C" w:rsidRPr="003747BE" w:rsidRDefault="0013404C" w:rsidP="0013404C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560" w:type="dxa"/>
            <w:shd w:val="clear" w:color="auto" w:fill="auto"/>
          </w:tcPr>
          <w:p w:rsidR="0013404C" w:rsidRPr="003747BE" w:rsidRDefault="0013404C" w:rsidP="0013404C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  <w:r w:rsidRPr="003747BE"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Strategia CNAJGS 2015-2017</w:t>
            </w:r>
          </w:p>
          <w:p w:rsidR="0013404C" w:rsidRPr="003747BE" w:rsidRDefault="0013404C" w:rsidP="0013404C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551" w:type="dxa"/>
            <w:shd w:val="clear" w:color="auto" w:fill="auto"/>
          </w:tcPr>
          <w:p w:rsidR="0013404C" w:rsidRDefault="0013404C" w:rsidP="0013404C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  <w:r w:rsidRPr="003747BE"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 xml:space="preserve">1. 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Întruniri efectuate.</w:t>
            </w:r>
          </w:p>
          <w:p w:rsidR="00795916" w:rsidRPr="003747BE" w:rsidRDefault="00795916" w:rsidP="0013404C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 xml:space="preserve">2. </w:t>
            </w:r>
            <w:r w:rsidRPr="00A23C02"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 xml:space="preserve">Reprezentanţi ai sistemului de justiţie şi factori de decizie familiarizaţi 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cu</w:t>
            </w:r>
            <w:r w:rsidRPr="00A23C02"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Pr="00A23C02">
              <w:rPr>
                <w:rFonts w:ascii="Times New Roman" w:eastAsia="SimSun" w:hAnsi="Times New Roman" w:cs="Times New Roman"/>
                <w:iCs/>
                <w:sz w:val="20"/>
                <w:szCs w:val="20"/>
                <w:lang w:val="ro-RO"/>
              </w:rPr>
              <w:t>sistemului de acordare a asistenţei juridice garantate de stat</w:t>
            </w:r>
            <w:r>
              <w:rPr>
                <w:rFonts w:ascii="Times New Roman" w:eastAsia="SimSun" w:hAnsi="Times New Roman" w:cs="Times New Roman"/>
                <w:iCs/>
                <w:sz w:val="20"/>
                <w:szCs w:val="20"/>
                <w:lang w:val="ro-RO"/>
              </w:rPr>
              <w:t>.</w:t>
            </w:r>
          </w:p>
          <w:p w:rsidR="0013404C" w:rsidRPr="003747BE" w:rsidRDefault="0013404C" w:rsidP="0013404C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795916" w:rsidRPr="003747BE" w:rsidTr="00BC7EFF">
        <w:trPr>
          <w:trHeight w:val="2004"/>
        </w:trPr>
        <w:tc>
          <w:tcPr>
            <w:tcW w:w="539" w:type="dxa"/>
            <w:shd w:val="clear" w:color="auto" w:fill="auto"/>
          </w:tcPr>
          <w:p w:rsidR="00795916" w:rsidRPr="003747BE" w:rsidRDefault="00795916" w:rsidP="0079591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lastRenderedPageBreak/>
              <w:t>36</w:t>
            </w:r>
          </w:p>
        </w:tc>
        <w:tc>
          <w:tcPr>
            <w:tcW w:w="1871" w:type="dxa"/>
            <w:shd w:val="clear" w:color="auto" w:fill="auto"/>
          </w:tcPr>
          <w:p w:rsidR="00795916" w:rsidRPr="003747BE" w:rsidRDefault="00795916" w:rsidP="00795916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2977" w:type="dxa"/>
            <w:shd w:val="clear" w:color="auto" w:fill="auto"/>
          </w:tcPr>
          <w:p w:rsidR="00795916" w:rsidRPr="003747BE" w:rsidRDefault="00795916" w:rsidP="00795916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R</w:t>
            </w:r>
            <w:r w:rsidRPr="003747BE"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 xml:space="preserve">ealizarea întrunirilor 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 xml:space="preserve">dedicate </w:t>
            </w:r>
            <w:r w:rsidRPr="003747BE"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asistenței juridice garantate de stat cu partenerii CNAJGS și ai Oficiilor teritoriale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795916" w:rsidRPr="003747BE" w:rsidRDefault="00795916" w:rsidP="00795916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  <w:r w:rsidRPr="003747BE"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Permanent</w:t>
            </w:r>
          </w:p>
        </w:tc>
        <w:tc>
          <w:tcPr>
            <w:tcW w:w="1560" w:type="dxa"/>
            <w:shd w:val="clear" w:color="auto" w:fill="auto"/>
          </w:tcPr>
          <w:p w:rsidR="00795916" w:rsidRDefault="00795916" w:rsidP="00795916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  <w:r w:rsidRPr="003747BE"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AA al CNAJGS,</w:t>
            </w:r>
          </w:p>
          <w:p w:rsidR="00795916" w:rsidRPr="003747BE" w:rsidRDefault="00795916" w:rsidP="00795916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  <w:r w:rsidRPr="003747BE"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OT ale CNAJGS,</w:t>
            </w:r>
          </w:p>
          <w:p w:rsidR="00795916" w:rsidRPr="003747BE" w:rsidRDefault="00795916" w:rsidP="00795916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  <w:r w:rsidRPr="003747BE"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Membrii CNAJGS</w:t>
            </w:r>
          </w:p>
        </w:tc>
        <w:tc>
          <w:tcPr>
            <w:tcW w:w="1275" w:type="dxa"/>
            <w:shd w:val="clear" w:color="auto" w:fill="auto"/>
          </w:tcPr>
          <w:p w:rsidR="00795916" w:rsidRPr="003747BE" w:rsidRDefault="00795916" w:rsidP="00795916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  <w:r w:rsidRPr="003747BE"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Partenerii de dezvoltare</w:t>
            </w:r>
          </w:p>
          <w:p w:rsidR="00795916" w:rsidRPr="003747BE" w:rsidRDefault="00795916" w:rsidP="00795916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560" w:type="dxa"/>
            <w:shd w:val="clear" w:color="auto" w:fill="auto"/>
          </w:tcPr>
          <w:p w:rsidR="00795916" w:rsidRPr="003747BE" w:rsidRDefault="00795916" w:rsidP="00795916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  <w:r w:rsidRPr="003747BE"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Strategia CNAJGS 2015-2017</w:t>
            </w:r>
          </w:p>
          <w:p w:rsidR="00795916" w:rsidRPr="003747BE" w:rsidRDefault="00795916" w:rsidP="00795916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551" w:type="dxa"/>
            <w:shd w:val="clear" w:color="auto" w:fill="auto"/>
          </w:tcPr>
          <w:p w:rsidR="00795916" w:rsidRPr="003747BE" w:rsidRDefault="00795916" w:rsidP="00795916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  <w:r w:rsidRPr="003747BE"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 xml:space="preserve">1. 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Întruniri și vizite efectuate.</w:t>
            </w:r>
          </w:p>
          <w:p w:rsidR="00795916" w:rsidRPr="003747BE" w:rsidRDefault="00795916" w:rsidP="00795916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AF7887" w:rsidRPr="00B31884" w:rsidTr="00BC7EFF">
        <w:trPr>
          <w:trHeight w:val="2004"/>
        </w:trPr>
        <w:tc>
          <w:tcPr>
            <w:tcW w:w="539" w:type="dxa"/>
            <w:shd w:val="clear" w:color="auto" w:fill="auto"/>
          </w:tcPr>
          <w:p w:rsidR="00AF7887" w:rsidRPr="003747BE" w:rsidRDefault="00AF7887" w:rsidP="00AF788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37</w:t>
            </w:r>
          </w:p>
        </w:tc>
        <w:tc>
          <w:tcPr>
            <w:tcW w:w="1871" w:type="dxa"/>
            <w:shd w:val="clear" w:color="auto" w:fill="auto"/>
          </w:tcPr>
          <w:p w:rsidR="00AF7887" w:rsidRPr="003747BE" w:rsidRDefault="00AF7887" w:rsidP="00AF788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2977" w:type="dxa"/>
            <w:shd w:val="clear" w:color="auto" w:fill="auto"/>
          </w:tcPr>
          <w:p w:rsidR="00AF7887" w:rsidRPr="003747BE" w:rsidRDefault="00AF7887" w:rsidP="00AF788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Consolidarea și formarea de noi</w:t>
            </w:r>
            <w:r w:rsidRPr="00BD6B52"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 xml:space="preserve"> parteneriate d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urabile cu asociaţiile obşteşti și</w:t>
            </w:r>
            <w:r w:rsidRPr="00BD6B52"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 xml:space="preserve"> instituţiile 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publice</w:t>
            </w:r>
            <w:r w:rsidRPr="00BD6B52"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 xml:space="preserve"> în vederea 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dezvoltării, mediatizării și cercetării</w:t>
            </w:r>
            <w:r w:rsidRPr="00BD6B52"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 xml:space="preserve"> domeniului asistenţei juridice garantate de stat, promovării accesului la informaţie cu caracter juridic, precum şi cooptării voluntarilor în sistem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AF7887" w:rsidRPr="003747BE" w:rsidRDefault="00AF7887" w:rsidP="00AF788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Permanent</w:t>
            </w:r>
          </w:p>
        </w:tc>
        <w:tc>
          <w:tcPr>
            <w:tcW w:w="1560" w:type="dxa"/>
            <w:shd w:val="clear" w:color="auto" w:fill="auto"/>
          </w:tcPr>
          <w:p w:rsidR="00AF7887" w:rsidRDefault="00AF7887" w:rsidP="00AF788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  <w:r w:rsidRPr="003747BE"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AA al CNAJGS,</w:t>
            </w:r>
          </w:p>
          <w:p w:rsidR="00AF7887" w:rsidRPr="003747BE" w:rsidRDefault="00AF7887" w:rsidP="00AF788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  <w:r w:rsidRPr="003747BE"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OT ale CNAJGS,</w:t>
            </w:r>
          </w:p>
          <w:p w:rsidR="00AF7887" w:rsidRPr="003747BE" w:rsidRDefault="00AF7887" w:rsidP="00AF788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  <w:r w:rsidRPr="003747BE"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Membrii CNAJGS</w:t>
            </w:r>
          </w:p>
        </w:tc>
        <w:tc>
          <w:tcPr>
            <w:tcW w:w="1275" w:type="dxa"/>
            <w:shd w:val="clear" w:color="auto" w:fill="auto"/>
          </w:tcPr>
          <w:p w:rsidR="00AF7887" w:rsidRPr="003747BE" w:rsidRDefault="00AF7887" w:rsidP="00AF788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  <w:r w:rsidRPr="003747BE"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Partenerii de dezvoltare</w:t>
            </w:r>
          </w:p>
          <w:p w:rsidR="00AF7887" w:rsidRDefault="00AF7887" w:rsidP="00AF788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560" w:type="dxa"/>
            <w:shd w:val="clear" w:color="auto" w:fill="auto"/>
          </w:tcPr>
          <w:p w:rsidR="00AF7887" w:rsidRPr="00B92163" w:rsidRDefault="00AF7887" w:rsidP="00AF788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  <w:r w:rsidRPr="00B92163"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Strategia CNAJGS 2018-2020</w:t>
            </w:r>
          </w:p>
          <w:p w:rsidR="00AF7887" w:rsidRPr="003747BE" w:rsidRDefault="00AF7887" w:rsidP="00AF788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551" w:type="dxa"/>
            <w:shd w:val="clear" w:color="auto" w:fill="auto"/>
          </w:tcPr>
          <w:p w:rsidR="00AF7887" w:rsidRPr="00E17766" w:rsidRDefault="00AF7887" w:rsidP="00AF7887">
            <w:pPr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1. Acorduri de colaborare prelungite, după caz noi încheiate.</w:t>
            </w:r>
          </w:p>
        </w:tc>
      </w:tr>
    </w:tbl>
    <w:p w:rsidR="003747BE" w:rsidRPr="003747BE" w:rsidRDefault="003747BE" w:rsidP="003747BE">
      <w:pPr>
        <w:spacing w:after="0" w:line="240" w:lineRule="auto"/>
        <w:ind w:left="2100"/>
        <w:rPr>
          <w:rFonts w:ascii="Times New Roman" w:eastAsia="SimSun" w:hAnsi="Times New Roman" w:cs="Times New Roman"/>
          <w:sz w:val="20"/>
          <w:szCs w:val="20"/>
          <w:lang w:val="ro-RO"/>
        </w:rPr>
      </w:pPr>
    </w:p>
    <w:p w:rsidR="003747BE" w:rsidRPr="003747BE" w:rsidRDefault="003747BE" w:rsidP="003747BE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val="ro-RO" w:eastAsia="ru-RU"/>
        </w:rPr>
      </w:pPr>
    </w:p>
    <w:p w:rsidR="003747BE" w:rsidRDefault="003747BE" w:rsidP="003747BE">
      <w:pPr>
        <w:spacing w:after="160" w:line="259" w:lineRule="auto"/>
        <w:rPr>
          <w:rFonts w:ascii="Calibri" w:eastAsia="Calibri" w:hAnsi="Calibri" w:cs="Times New Roman"/>
          <w:sz w:val="20"/>
          <w:szCs w:val="20"/>
          <w:lang w:val="ro-RO" w:eastAsia="en-US"/>
        </w:rPr>
      </w:pPr>
    </w:p>
    <w:p w:rsidR="00203170" w:rsidRPr="008253B3" w:rsidRDefault="00203170">
      <w:pPr>
        <w:rPr>
          <w:lang w:val="fr-FR"/>
        </w:rPr>
      </w:pPr>
    </w:p>
    <w:sectPr w:rsidR="00203170" w:rsidRPr="008253B3" w:rsidSect="002E744D">
      <w:headerReference w:type="default" r:id="rId6"/>
      <w:footerReference w:type="even" r:id="rId7"/>
      <w:footerReference w:type="default" r:id="rId8"/>
      <w:pgSz w:w="15840" w:h="12240" w:orient="landscape"/>
      <w:pgMar w:top="851" w:right="956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565" w:rsidRDefault="00FC1565" w:rsidP="003747BE">
      <w:pPr>
        <w:spacing w:after="0" w:line="240" w:lineRule="auto"/>
      </w:pPr>
      <w:r>
        <w:separator/>
      </w:r>
    </w:p>
  </w:endnote>
  <w:endnote w:type="continuationSeparator" w:id="0">
    <w:p w:rsidR="00FC1565" w:rsidRDefault="00FC1565" w:rsidP="00374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448" w:rsidRDefault="000E7448" w:rsidP="002E744D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E7448" w:rsidRDefault="000E7448" w:rsidP="002E744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448" w:rsidRDefault="000E7448" w:rsidP="002E744D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D638A">
      <w:rPr>
        <w:rStyle w:val="a7"/>
        <w:noProof/>
      </w:rPr>
      <w:t>2</w:t>
    </w:r>
    <w:r>
      <w:rPr>
        <w:rStyle w:val="a7"/>
      </w:rPr>
      <w:fldChar w:fldCharType="end"/>
    </w:r>
  </w:p>
  <w:p w:rsidR="000E7448" w:rsidRDefault="000E7448" w:rsidP="002E744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565" w:rsidRDefault="00FC1565" w:rsidP="003747BE">
      <w:pPr>
        <w:spacing w:after="0" w:line="240" w:lineRule="auto"/>
      </w:pPr>
      <w:r>
        <w:separator/>
      </w:r>
    </w:p>
  </w:footnote>
  <w:footnote w:type="continuationSeparator" w:id="0">
    <w:p w:rsidR="00FC1565" w:rsidRDefault="00FC1565" w:rsidP="003747BE">
      <w:pPr>
        <w:spacing w:after="0" w:line="240" w:lineRule="auto"/>
      </w:pPr>
      <w:r>
        <w:continuationSeparator/>
      </w:r>
    </w:p>
  </w:footnote>
  <w:footnote w:id="1">
    <w:p w:rsidR="000E7448" w:rsidRPr="008253B3" w:rsidRDefault="000E7448" w:rsidP="003747BE">
      <w:pPr>
        <w:pStyle w:val="a8"/>
        <w:rPr>
          <w:sz w:val="18"/>
          <w:szCs w:val="18"/>
          <w:lang w:val="fr-FR"/>
        </w:rPr>
      </w:pPr>
      <w:r w:rsidRPr="002C52B7">
        <w:rPr>
          <w:rStyle w:val="aa"/>
          <w:rFonts w:ascii="Times New Roman" w:hAnsi="Times New Roman"/>
          <w:sz w:val="18"/>
          <w:szCs w:val="18"/>
          <w:lang w:val="ro-RO"/>
        </w:rPr>
        <w:footnoteRef/>
      </w:r>
      <w:r w:rsidRPr="002C52B7">
        <w:rPr>
          <w:rFonts w:ascii="Times New Roman" w:hAnsi="Times New Roman"/>
          <w:sz w:val="18"/>
          <w:szCs w:val="18"/>
          <w:lang w:val="ro-RO"/>
        </w:rPr>
        <w:t xml:space="preserve"> Consiliul Naţional pentru Asistenţa Juridică Garantată de Stat</w:t>
      </w:r>
    </w:p>
  </w:footnote>
  <w:footnote w:id="2">
    <w:p w:rsidR="000E7448" w:rsidRPr="008253B3" w:rsidRDefault="000E7448" w:rsidP="003747BE">
      <w:pPr>
        <w:pStyle w:val="a8"/>
        <w:rPr>
          <w:sz w:val="18"/>
          <w:szCs w:val="18"/>
          <w:lang w:val="fr-FR"/>
        </w:rPr>
      </w:pPr>
      <w:r w:rsidRPr="002C52B7">
        <w:rPr>
          <w:rStyle w:val="aa"/>
          <w:rFonts w:ascii="Times New Roman" w:hAnsi="Times New Roman"/>
          <w:sz w:val="18"/>
          <w:szCs w:val="18"/>
          <w:lang w:val="ro-RO"/>
        </w:rPr>
        <w:footnoteRef/>
      </w:r>
      <w:r w:rsidRPr="002C52B7">
        <w:rPr>
          <w:rFonts w:ascii="Times New Roman" w:hAnsi="Times New Roman"/>
          <w:sz w:val="18"/>
          <w:szCs w:val="18"/>
          <w:lang w:val="ro-RO"/>
        </w:rPr>
        <w:t xml:space="preserve"> Aparatul administrativ al CNAJGS</w:t>
      </w:r>
    </w:p>
  </w:footnote>
  <w:footnote w:id="3">
    <w:p w:rsidR="000E7448" w:rsidRPr="008253B3" w:rsidRDefault="000E7448" w:rsidP="003747BE">
      <w:pPr>
        <w:pStyle w:val="a8"/>
        <w:rPr>
          <w:sz w:val="18"/>
          <w:szCs w:val="18"/>
          <w:lang w:val="fr-FR"/>
        </w:rPr>
      </w:pPr>
      <w:r w:rsidRPr="002C52B7">
        <w:rPr>
          <w:rStyle w:val="aa"/>
          <w:rFonts w:ascii="Times New Roman" w:hAnsi="Times New Roman"/>
          <w:sz w:val="18"/>
          <w:szCs w:val="18"/>
          <w:lang w:val="ro-RO"/>
        </w:rPr>
        <w:footnoteRef/>
      </w:r>
      <w:r w:rsidRPr="002C52B7">
        <w:rPr>
          <w:rFonts w:ascii="Times New Roman" w:hAnsi="Times New Roman"/>
          <w:sz w:val="18"/>
          <w:szCs w:val="18"/>
          <w:lang w:val="ro-RO"/>
        </w:rPr>
        <w:t xml:space="preserve"> Oficiile teritoriale ale CNAJGS</w:t>
      </w:r>
    </w:p>
  </w:footnote>
  <w:footnote w:id="4">
    <w:p w:rsidR="000E7448" w:rsidRPr="008253B3" w:rsidRDefault="000E7448" w:rsidP="004059B7">
      <w:pPr>
        <w:pStyle w:val="a8"/>
        <w:rPr>
          <w:sz w:val="18"/>
          <w:szCs w:val="18"/>
          <w:lang w:val="fr-FR"/>
        </w:rPr>
      </w:pPr>
      <w:r w:rsidRPr="002C52B7">
        <w:rPr>
          <w:rStyle w:val="aa"/>
          <w:rFonts w:ascii="Times New Roman" w:hAnsi="Times New Roman"/>
          <w:sz w:val="18"/>
          <w:szCs w:val="18"/>
        </w:rPr>
        <w:footnoteRef/>
      </w:r>
      <w:r w:rsidRPr="008253B3">
        <w:rPr>
          <w:rFonts w:ascii="Times New Roman" w:hAnsi="Times New Roman"/>
          <w:sz w:val="18"/>
          <w:szCs w:val="18"/>
          <w:lang w:val="fr-FR"/>
        </w:rPr>
        <w:t xml:space="preserve"> Nu sunt implicaţi partenerii CNAJGS şi nu au fost identificaţi donatori.</w:t>
      </w:r>
    </w:p>
  </w:footnote>
  <w:footnote w:id="5">
    <w:p w:rsidR="000E7448" w:rsidRPr="008253B3" w:rsidRDefault="000E7448" w:rsidP="003747BE">
      <w:pPr>
        <w:pStyle w:val="a8"/>
        <w:rPr>
          <w:sz w:val="18"/>
          <w:szCs w:val="18"/>
          <w:lang w:val="fr-FR"/>
        </w:rPr>
      </w:pPr>
      <w:r w:rsidRPr="002C52B7">
        <w:rPr>
          <w:rStyle w:val="aa"/>
          <w:rFonts w:ascii="Times New Roman" w:hAnsi="Times New Roman"/>
          <w:sz w:val="18"/>
          <w:szCs w:val="18"/>
          <w:lang w:val="ro-RO"/>
        </w:rPr>
        <w:footnoteRef/>
      </w:r>
      <w:r w:rsidRPr="002C52B7">
        <w:rPr>
          <w:rFonts w:ascii="Times New Roman" w:hAnsi="Times New Roman"/>
          <w:sz w:val="18"/>
          <w:szCs w:val="18"/>
          <w:lang w:val="ro-RO"/>
        </w:rPr>
        <w:t xml:space="preserve"> Strategia de Activitate în Sistemul de Acordare a Asistenţei Juridice Garantate de Stat pentru anii 2015-2017</w:t>
      </w:r>
    </w:p>
  </w:footnote>
  <w:footnote w:id="6">
    <w:p w:rsidR="000E7448" w:rsidRPr="008253B3" w:rsidRDefault="000E7448" w:rsidP="003747BE">
      <w:pPr>
        <w:pStyle w:val="a8"/>
        <w:rPr>
          <w:sz w:val="18"/>
          <w:szCs w:val="18"/>
          <w:lang w:val="fr-FR"/>
        </w:rPr>
      </w:pPr>
      <w:r w:rsidRPr="002C52B7">
        <w:rPr>
          <w:rStyle w:val="aa"/>
          <w:rFonts w:ascii="Times New Roman" w:hAnsi="Times New Roman"/>
          <w:sz w:val="18"/>
          <w:szCs w:val="18"/>
        </w:rPr>
        <w:footnoteRef/>
      </w:r>
      <w:r w:rsidRPr="002C52B7">
        <w:rPr>
          <w:rFonts w:ascii="Times New Roman" w:hAnsi="Times New Roman"/>
          <w:sz w:val="18"/>
          <w:szCs w:val="18"/>
          <w:lang w:val="it-IT"/>
        </w:rPr>
        <w:t xml:space="preserve"> </w:t>
      </w:r>
      <w:r w:rsidRPr="002C52B7">
        <w:rPr>
          <w:rFonts w:ascii="Times New Roman" w:hAnsi="Times New Roman"/>
          <w:sz w:val="18"/>
          <w:szCs w:val="18"/>
          <w:lang w:val="ro-RO"/>
        </w:rPr>
        <w:t>Ministerul Finanţelor</w:t>
      </w:r>
    </w:p>
  </w:footnote>
  <w:footnote w:id="7">
    <w:p w:rsidR="000E7448" w:rsidRPr="008253B3" w:rsidRDefault="000E7448" w:rsidP="003747BE">
      <w:pPr>
        <w:pStyle w:val="a8"/>
        <w:rPr>
          <w:sz w:val="18"/>
          <w:szCs w:val="18"/>
          <w:lang w:val="fr-FR"/>
        </w:rPr>
      </w:pPr>
      <w:r w:rsidRPr="002C52B7">
        <w:rPr>
          <w:rStyle w:val="aa"/>
          <w:rFonts w:ascii="Times New Roman" w:hAnsi="Times New Roman"/>
          <w:sz w:val="18"/>
          <w:szCs w:val="18"/>
        </w:rPr>
        <w:footnoteRef/>
      </w:r>
      <w:r w:rsidRPr="008253B3">
        <w:rPr>
          <w:rFonts w:ascii="Times New Roman" w:hAnsi="Times New Roman"/>
          <w:sz w:val="18"/>
          <w:szCs w:val="18"/>
          <w:lang w:val="fr-FR"/>
        </w:rPr>
        <w:t xml:space="preserve"> Asistenţă juridică garantată de stat</w:t>
      </w:r>
    </w:p>
  </w:footnote>
  <w:footnote w:id="8">
    <w:p w:rsidR="000E7448" w:rsidRPr="008253B3" w:rsidRDefault="000E7448" w:rsidP="003747BE">
      <w:pPr>
        <w:pStyle w:val="a8"/>
        <w:rPr>
          <w:sz w:val="18"/>
          <w:szCs w:val="18"/>
          <w:lang w:val="fr-FR"/>
        </w:rPr>
      </w:pPr>
      <w:r w:rsidRPr="002C52B7">
        <w:rPr>
          <w:rStyle w:val="aa"/>
          <w:rFonts w:ascii="Times New Roman" w:hAnsi="Times New Roman"/>
          <w:sz w:val="18"/>
          <w:szCs w:val="18"/>
          <w:lang w:val="ro-RO"/>
        </w:rPr>
        <w:footnoteRef/>
      </w:r>
      <w:r w:rsidRPr="002C52B7">
        <w:rPr>
          <w:rFonts w:ascii="Times New Roman" w:hAnsi="Times New Roman"/>
          <w:sz w:val="18"/>
          <w:szCs w:val="18"/>
          <w:lang w:val="ro-RO"/>
        </w:rPr>
        <w:t xml:space="preserve">  Casa Naţională de Asigurări Sociale</w:t>
      </w:r>
    </w:p>
  </w:footnote>
  <w:footnote w:id="9">
    <w:p w:rsidR="000E7448" w:rsidRPr="008253B3" w:rsidRDefault="000E7448" w:rsidP="003747BE">
      <w:pPr>
        <w:pStyle w:val="a8"/>
        <w:rPr>
          <w:sz w:val="18"/>
          <w:szCs w:val="18"/>
          <w:lang w:val="fr-FR"/>
        </w:rPr>
      </w:pPr>
      <w:r w:rsidRPr="002C52B7">
        <w:rPr>
          <w:rStyle w:val="aa"/>
          <w:rFonts w:ascii="Times New Roman" w:hAnsi="Times New Roman"/>
          <w:sz w:val="18"/>
          <w:szCs w:val="18"/>
          <w:lang w:val="ro-RO"/>
        </w:rPr>
        <w:footnoteRef/>
      </w:r>
      <w:r w:rsidRPr="002C52B7">
        <w:rPr>
          <w:rFonts w:ascii="Times New Roman" w:hAnsi="Times New Roman"/>
          <w:sz w:val="18"/>
          <w:szCs w:val="18"/>
          <w:lang w:val="ro-RO"/>
        </w:rPr>
        <w:t xml:space="preserve">  Compania Naţională de Asigurări în Medicină</w:t>
      </w:r>
    </w:p>
  </w:footnote>
  <w:footnote w:id="10">
    <w:p w:rsidR="000E7448" w:rsidRPr="008D2BC7" w:rsidRDefault="000E7448">
      <w:pPr>
        <w:pStyle w:val="a8"/>
        <w:rPr>
          <w:lang w:val="ro-RO"/>
        </w:rPr>
      </w:pPr>
      <w:r>
        <w:rPr>
          <w:rStyle w:val="aa"/>
        </w:rPr>
        <w:footnoteRef/>
      </w:r>
      <w:r w:rsidRPr="008253B3">
        <w:rPr>
          <w:lang w:val="fr-FR"/>
        </w:rPr>
        <w:t xml:space="preserve"> </w:t>
      </w:r>
      <w:r>
        <w:rPr>
          <w:lang w:val="ro-RO"/>
        </w:rPr>
        <w:t>Ministerul Sănătăţii, Muncii şi Protecţiei Sociale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448" w:rsidRPr="003B053F" w:rsidRDefault="000E7448" w:rsidP="002E744D">
    <w:pPr>
      <w:pStyle w:val="a5"/>
      <w:jc w:val="right"/>
      <w:rPr>
        <w:rFonts w:ascii="Times New Roman" w:hAnsi="Times New Roman" w:cs="Times New Roman"/>
        <w:i/>
        <w:sz w:val="40"/>
        <w:lang w:val="ro-R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7BE"/>
    <w:rsid w:val="000169DD"/>
    <w:rsid w:val="00017BE4"/>
    <w:rsid w:val="000328C0"/>
    <w:rsid w:val="00034FE9"/>
    <w:rsid w:val="00081D4C"/>
    <w:rsid w:val="000A42C1"/>
    <w:rsid w:val="000B7BC7"/>
    <w:rsid w:val="000C5AB0"/>
    <w:rsid w:val="000C618A"/>
    <w:rsid w:val="000E7448"/>
    <w:rsid w:val="000F6CBF"/>
    <w:rsid w:val="00113BC8"/>
    <w:rsid w:val="0013404C"/>
    <w:rsid w:val="00162322"/>
    <w:rsid w:val="00167F9E"/>
    <w:rsid w:val="001C022F"/>
    <w:rsid w:val="001E09ED"/>
    <w:rsid w:val="001E1A4D"/>
    <w:rsid w:val="00203170"/>
    <w:rsid w:val="0022204C"/>
    <w:rsid w:val="00224051"/>
    <w:rsid w:val="002652CF"/>
    <w:rsid w:val="002972D3"/>
    <w:rsid w:val="002A7BDE"/>
    <w:rsid w:val="002B7DBA"/>
    <w:rsid w:val="002D5CA6"/>
    <w:rsid w:val="002E744D"/>
    <w:rsid w:val="00303AEC"/>
    <w:rsid w:val="00330E52"/>
    <w:rsid w:val="003353D5"/>
    <w:rsid w:val="00347E69"/>
    <w:rsid w:val="003747BE"/>
    <w:rsid w:val="00376F9C"/>
    <w:rsid w:val="003A622B"/>
    <w:rsid w:val="003E35BA"/>
    <w:rsid w:val="004059B7"/>
    <w:rsid w:val="004073CC"/>
    <w:rsid w:val="00425EA3"/>
    <w:rsid w:val="00444D67"/>
    <w:rsid w:val="004902FD"/>
    <w:rsid w:val="004E48D1"/>
    <w:rsid w:val="004F6416"/>
    <w:rsid w:val="00507072"/>
    <w:rsid w:val="005402A9"/>
    <w:rsid w:val="0054091E"/>
    <w:rsid w:val="005415F3"/>
    <w:rsid w:val="00552E83"/>
    <w:rsid w:val="00564E34"/>
    <w:rsid w:val="00580244"/>
    <w:rsid w:val="00580371"/>
    <w:rsid w:val="005C7222"/>
    <w:rsid w:val="005D1B05"/>
    <w:rsid w:val="005F522D"/>
    <w:rsid w:val="005F64F9"/>
    <w:rsid w:val="006038AE"/>
    <w:rsid w:val="00625F0D"/>
    <w:rsid w:val="006364EA"/>
    <w:rsid w:val="00661424"/>
    <w:rsid w:val="00675194"/>
    <w:rsid w:val="0067558D"/>
    <w:rsid w:val="006837E7"/>
    <w:rsid w:val="00696FD8"/>
    <w:rsid w:val="006A1A34"/>
    <w:rsid w:val="006B07A6"/>
    <w:rsid w:val="006B0BC9"/>
    <w:rsid w:val="00711B26"/>
    <w:rsid w:val="00712AA7"/>
    <w:rsid w:val="00733DDB"/>
    <w:rsid w:val="00775E31"/>
    <w:rsid w:val="00776AAF"/>
    <w:rsid w:val="007954D4"/>
    <w:rsid w:val="00795709"/>
    <w:rsid w:val="00795916"/>
    <w:rsid w:val="007C37DD"/>
    <w:rsid w:val="007D66C1"/>
    <w:rsid w:val="008253B3"/>
    <w:rsid w:val="00826C1B"/>
    <w:rsid w:val="008313B0"/>
    <w:rsid w:val="00837D41"/>
    <w:rsid w:val="00865770"/>
    <w:rsid w:val="008762F7"/>
    <w:rsid w:val="0089269C"/>
    <w:rsid w:val="008C6CDD"/>
    <w:rsid w:val="009017CA"/>
    <w:rsid w:val="009149E0"/>
    <w:rsid w:val="00921349"/>
    <w:rsid w:val="00932B61"/>
    <w:rsid w:val="00994AB7"/>
    <w:rsid w:val="009B5172"/>
    <w:rsid w:val="009D0713"/>
    <w:rsid w:val="009D5A47"/>
    <w:rsid w:val="009D638A"/>
    <w:rsid w:val="009E5683"/>
    <w:rsid w:val="009F2578"/>
    <w:rsid w:val="00A05176"/>
    <w:rsid w:val="00A46134"/>
    <w:rsid w:val="00A56D84"/>
    <w:rsid w:val="00A7282C"/>
    <w:rsid w:val="00A760E7"/>
    <w:rsid w:val="00AD77F4"/>
    <w:rsid w:val="00AF7887"/>
    <w:rsid w:val="00AF7A94"/>
    <w:rsid w:val="00AF7B20"/>
    <w:rsid w:val="00B03FD7"/>
    <w:rsid w:val="00B31884"/>
    <w:rsid w:val="00B32278"/>
    <w:rsid w:val="00B51B10"/>
    <w:rsid w:val="00B63BBF"/>
    <w:rsid w:val="00B96420"/>
    <w:rsid w:val="00BC7EFF"/>
    <w:rsid w:val="00BF620F"/>
    <w:rsid w:val="00C04A52"/>
    <w:rsid w:val="00C21C0B"/>
    <w:rsid w:val="00C22C5C"/>
    <w:rsid w:val="00C40477"/>
    <w:rsid w:val="00C50D99"/>
    <w:rsid w:val="00C53685"/>
    <w:rsid w:val="00C616BF"/>
    <w:rsid w:val="00C62857"/>
    <w:rsid w:val="00C85E16"/>
    <w:rsid w:val="00CA10FF"/>
    <w:rsid w:val="00D27604"/>
    <w:rsid w:val="00D42050"/>
    <w:rsid w:val="00D459CD"/>
    <w:rsid w:val="00D64964"/>
    <w:rsid w:val="00D90220"/>
    <w:rsid w:val="00D9134C"/>
    <w:rsid w:val="00DA4477"/>
    <w:rsid w:val="00DA4DD6"/>
    <w:rsid w:val="00E11307"/>
    <w:rsid w:val="00E202E6"/>
    <w:rsid w:val="00E27112"/>
    <w:rsid w:val="00EC2209"/>
    <w:rsid w:val="00EF05A8"/>
    <w:rsid w:val="00EF304B"/>
    <w:rsid w:val="00F22E98"/>
    <w:rsid w:val="00F37119"/>
    <w:rsid w:val="00F4566D"/>
    <w:rsid w:val="00F86A5F"/>
    <w:rsid w:val="00FA24E0"/>
    <w:rsid w:val="00FC0D3C"/>
    <w:rsid w:val="00FC1565"/>
    <w:rsid w:val="00FD7549"/>
    <w:rsid w:val="00FE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7223B5-4250-4748-8663-59F5AFF7A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3747B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3747BE"/>
  </w:style>
  <w:style w:type="paragraph" w:styleId="a5">
    <w:name w:val="header"/>
    <w:basedOn w:val="a"/>
    <w:link w:val="a6"/>
    <w:uiPriority w:val="99"/>
    <w:semiHidden/>
    <w:unhideWhenUsed/>
    <w:rsid w:val="003747B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747BE"/>
  </w:style>
  <w:style w:type="character" w:styleId="a7">
    <w:name w:val="page number"/>
    <w:uiPriority w:val="99"/>
    <w:rsid w:val="003747BE"/>
    <w:rPr>
      <w:rFonts w:cs="Times New Roman"/>
    </w:rPr>
  </w:style>
  <w:style w:type="paragraph" w:styleId="a8">
    <w:name w:val="footnote text"/>
    <w:basedOn w:val="a"/>
    <w:link w:val="a9"/>
    <w:uiPriority w:val="99"/>
    <w:semiHidden/>
    <w:rsid w:val="003747BE"/>
    <w:pPr>
      <w:spacing w:after="0" w:line="240" w:lineRule="auto"/>
    </w:pPr>
    <w:rPr>
      <w:rFonts w:ascii="Calibri" w:eastAsia="SimSun" w:hAnsi="Calibri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3747BE"/>
    <w:rPr>
      <w:rFonts w:ascii="Calibri" w:eastAsia="SimSun" w:hAnsi="Calibri" w:cs="Times New Roman"/>
      <w:sz w:val="20"/>
      <w:szCs w:val="20"/>
    </w:rPr>
  </w:style>
  <w:style w:type="character" w:styleId="aa">
    <w:name w:val="footnote reference"/>
    <w:uiPriority w:val="99"/>
    <w:semiHidden/>
    <w:rsid w:val="003747BE"/>
    <w:rPr>
      <w:rFonts w:cs="Times New Roman"/>
      <w:vertAlign w:val="superscript"/>
    </w:rPr>
  </w:style>
  <w:style w:type="paragraph" w:styleId="ab">
    <w:name w:val="List Paragraph"/>
    <w:basedOn w:val="a"/>
    <w:uiPriority w:val="34"/>
    <w:qFormat/>
    <w:rsid w:val="00EF05A8"/>
    <w:pPr>
      <w:ind w:left="720"/>
      <w:contextualSpacing/>
    </w:pPr>
  </w:style>
  <w:style w:type="character" w:customStyle="1" w:styleId="docbody">
    <w:name w:val="doc_body"/>
    <w:rsid w:val="00C616BF"/>
    <w:rPr>
      <w:rFonts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B31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318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2061</Words>
  <Characters>11749</Characters>
  <Application>Microsoft Office Word</Application>
  <DocSecurity>0</DocSecurity>
  <Lines>97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13783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 Burduja</dc:creator>
  <cp:lastModifiedBy>Mihaela</cp:lastModifiedBy>
  <cp:revision>2</cp:revision>
  <cp:lastPrinted>2018-01-03T09:39:00Z</cp:lastPrinted>
  <dcterms:created xsi:type="dcterms:W3CDTF">2018-02-06T12:14:00Z</dcterms:created>
  <dcterms:modified xsi:type="dcterms:W3CDTF">2018-02-06T12:14:00Z</dcterms:modified>
</cp:coreProperties>
</file>